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AE" w:rsidRPr="00FD61A0" w:rsidRDefault="003E38AE" w:rsidP="003E38AE">
      <w:pPr>
        <w:spacing w:after="0"/>
        <w:jc w:val="center"/>
        <w:rPr>
          <w:rFonts w:ascii="Times New Roman" w:hAnsi="Times New Roman" w:cs="Times New Roman"/>
          <w:b/>
          <w:sz w:val="32"/>
          <w:szCs w:val="32"/>
        </w:rPr>
      </w:pPr>
      <w:r w:rsidRPr="00FD61A0">
        <w:rPr>
          <w:rFonts w:ascii="Times New Roman" w:hAnsi="Times New Roman" w:cs="Times New Roman"/>
          <w:b/>
          <w:sz w:val="32"/>
          <w:szCs w:val="32"/>
        </w:rPr>
        <w:t>Coming in His Kingdom</w:t>
      </w:r>
    </w:p>
    <w:p w:rsidR="003E38AE" w:rsidRPr="00FD61A0" w:rsidRDefault="003E38AE" w:rsidP="003E38AE">
      <w:pPr>
        <w:spacing w:after="0"/>
        <w:jc w:val="center"/>
        <w:rPr>
          <w:rFonts w:ascii="Times New Roman" w:hAnsi="Times New Roman" w:cs="Times New Roman"/>
        </w:rPr>
      </w:pPr>
      <w:r w:rsidRPr="00FD61A0">
        <w:rPr>
          <w:rFonts w:ascii="Times New Roman" w:hAnsi="Times New Roman" w:cs="Times New Roman"/>
        </w:rPr>
        <w:t>Arlen L. Chitwood</w:t>
      </w:r>
    </w:p>
    <w:p w:rsidR="003E38AE" w:rsidRPr="00FD61A0" w:rsidRDefault="003E38AE" w:rsidP="003E38AE">
      <w:pPr>
        <w:pStyle w:val="NoSpacing"/>
        <w:rPr>
          <w:rFonts w:ascii="Times New Roman" w:hAnsi="Times New Roman" w:cs="Times New Roman"/>
        </w:rPr>
      </w:pPr>
    </w:p>
    <w:p w:rsidR="003E38AE" w:rsidRPr="00FD61A0" w:rsidRDefault="003E38AE" w:rsidP="003E38AE">
      <w:pPr>
        <w:pStyle w:val="NoSpacing"/>
        <w:jc w:val="center"/>
        <w:rPr>
          <w:rFonts w:ascii="Times New Roman" w:hAnsi="Times New Roman" w:cs="Times New Roman"/>
          <w:sz w:val="28"/>
          <w:szCs w:val="28"/>
        </w:rPr>
      </w:pPr>
      <w:r>
        <w:rPr>
          <w:rFonts w:ascii="Times New Roman" w:hAnsi="Times New Roman" w:cs="Times New Roman"/>
          <w:sz w:val="28"/>
          <w:szCs w:val="28"/>
        </w:rPr>
        <w:t>Chapter 4</w:t>
      </w:r>
    </w:p>
    <w:p w:rsidR="003E38AE" w:rsidRPr="00FD61A0" w:rsidRDefault="003E38AE" w:rsidP="003E38AE">
      <w:pPr>
        <w:pStyle w:val="NoSpacing"/>
        <w:jc w:val="center"/>
        <w:rPr>
          <w:rFonts w:ascii="Times New Roman" w:hAnsi="Times New Roman" w:cs="Times New Roman"/>
          <w:sz w:val="28"/>
          <w:szCs w:val="28"/>
        </w:rPr>
      </w:pPr>
    </w:p>
    <w:p w:rsidR="003E38AE" w:rsidRDefault="003E38AE" w:rsidP="003E38AE">
      <w:pPr>
        <w:pStyle w:val="NoSpacing"/>
        <w:jc w:val="center"/>
        <w:rPr>
          <w:rFonts w:ascii="Times New Roman" w:hAnsi="Times New Roman" w:cs="Times New Roman"/>
        </w:rPr>
      </w:pPr>
      <w:r>
        <w:rPr>
          <w:rFonts w:ascii="Times New Roman" w:hAnsi="Times New Roman" w:cs="Times New Roman"/>
          <w:sz w:val="28"/>
          <w:szCs w:val="28"/>
        </w:rPr>
        <w:t>Moses and Elijah in That Day (2)</w:t>
      </w:r>
    </w:p>
    <w:p w:rsidR="00343322" w:rsidRPr="003E38AE" w:rsidRDefault="00343322" w:rsidP="003E38AE">
      <w:pPr>
        <w:pStyle w:val="NoSpacing"/>
        <w:rPr>
          <w:rFonts w:ascii="Times New Roman" w:hAnsi="Times New Roman" w:cs="Times New Roman"/>
        </w:rPr>
      </w:pPr>
    </w:p>
    <w:p w:rsidR="00406715" w:rsidRDefault="002701D5" w:rsidP="003E38AE">
      <w:pPr>
        <w:pStyle w:val="NoSpacing"/>
        <w:ind w:left="720"/>
        <w:rPr>
          <w:rFonts w:ascii="Times New Roman" w:hAnsi="Times New Roman" w:cs="Times New Roman"/>
        </w:rPr>
      </w:pPr>
      <w:r w:rsidRPr="00D32D2B">
        <w:rPr>
          <w:rFonts w:ascii="Times New Roman" w:hAnsi="Times New Roman" w:cs="Times New Roman"/>
          <w:i/>
        </w:rPr>
        <w:t>Remember the Law of Moses</w:t>
      </w:r>
      <w:r w:rsidRPr="002701D5">
        <w:rPr>
          <w:rFonts w:ascii="Times New Roman" w:hAnsi="Times New Roman" w:cs="Times New Roman"/>
        </w:rPr>
        <w:t xml:space="preserve">, </w:t>
      </w:r>
      <w:r w:rsidRPr="00D32D2B">
        <w:rPr>
          <w:rFonts w:ascii="Times New Roman" w:hAnsi="Times New Roman" w:cs="Times New Roman"/>
          <w:i/>
        </w:rPr>
        <w:t>My servant</w:t>
      </w:r>
      <w:r w:rsidR="00D32D2B">
        <w:rPr>
          <w:rFonts w:ascii="Times New Roman" w:hAnsi="Times New Roman" w:cs="Times New Roman"/>
        </w:rPr>
        <w:t xml:space="preserve">, </w:t>
      </w:r>
      <w:r w:rsidR="00D32D2B" w:rsidRPr="00D32D2B">
        <w:rPr>
          <w:rFonts w:ascii="Times New Roman" w:hAnsi="Times New Roman" w:cs="Times New Roman"/>
          <w:i/>
        </w:rPr>
        <w:t>w</w:t>
      </w:r>
      <w:r w:rsidRPr="00D32D2B">
        <w:rPr>
          <w:rFonts w:ascii="Times New Roman" w:hAnsi="Times New Roman" w:cs="Times New Roman"/>
          <w:i/>
        </w:rPr>
        <w:t xml:space="preserve">hich I commanded him in </w:t>
      </w:r>
      <w:proofErr w:type="spellStart"/>
      <w:r w:rsidRPr="00D32D2B">
        <w:rPr>
          <w:rFonts w:ascii="Times New Roman" w:hAnsi="Times New Roman" w:cs="Times New Roman"/>
          <w:i/>
        </w:rPr>
        <w:t>Horeb</w:t>
      </w:r>
      <w:proofErr w:type="spellEnd"/>
      <w:r w:rsidRPr="00D32D2B">
        <w:rPr>
          <w:rFonts w:ascii="Times New Roman" w:hAnsi="Times New Roman" w:cs="Times New Roman"/>
          <w:i/>
        </w:rPr>
        <w:t xml:space="preserve"> for all Israel</w:t>
      </w:r>
      <w:r w:rsidRPr="002701D5">
        <w:rPr>
          <w:rFonts w:ascii="Times New Roman" w:hAnsi="Times New Roman" w:cs="Times New Roman"/>
        </w:rPr>
        <w:t xml:space="preserve">, </w:t>
      </w:r>
      <w:r w:rsidR="00D32D2B" w:rsidRPr="00D32D2B">
        <w:rPr>
          <w:rFonts w:ascii="Times New Roman" w:hAnsi="Times New Roman" w:cs="Times New Roman"/>
          <w:i/>
        </w:rPr>
        <w:t>w</w:t>
      </w:r>
      <w:r w:rsidRPr="00D32D2B">
        <w:rPr>
          <w:rFonts w:ascii="Times New Roman" w:hAnsi="Times New Roman" w:cs="Times New Roman"/>
          <w:i/>
        </w:rPr>
        <w:t>ith the statutes and judgments</w:t>
      </w:r>
      <w:r w:rsidRPr="002701D5">
        <w:rPr>
          <w:rFonts w:ascii="Times New Roman" w:hAnsi="Times New Roman" w:cs="Times New Roman"/>
        </w:rPr>
        <w:t>.</w:t>
      </w:r>
    </w:p>
    <w:p w:rsidR="003E38AE" w:rsidRPr="003E38AE" w:rsidRDefault="003E38AE" w:rsidP="003E38AE">
      <w:pPr>
        <w:pStyle w:val="NoSpacing"/>
        <w:ind w:left="720"/>
        <w:rPr>
          <w:rFonts w:ascii="Times New Roman" w:hAnsi="Times New Roman" w:cs="Times New Roman"/>
        </w:rPr>
      </w:pPr>
    </w:p>
    <w:p w:rsidR="00406715" w:rsidRDefault="00D32D2B" w:rsidP="003E38AE">
      <w:pPr>
        <w:pStyle w:val="NoSpacing"/>
        <w:ind w:left="720"/>
        <w:rPr>
          <w:rFonts w:ascii="Times New Roman" w:hAnsi="Times New Roman" w:cs="Times New Roman"/>
        </w:rPr>
      </w:pPr>
      <w:r w:rsidRPr="00D32D2B">
        <w:rPr>
          <w:rFonts w:ascii="Times New Roman" w:hAnsi="Times New Roman" w:cs="Times New Roman"/>
          <w:i/>
        </w:rPr>
        <w:t>Behold</w:t>
      </w:r>
      <w:r w:rsidRPr="00D32D2B">
        <w:rPr>
          <w:rFonts w:ascii="Times New Roman" w:hAnsi="Times New Roman" w:cs="Times New Roman"/>
        </w:rPr>
        <w:t>,</w:t>
      </w:r>
      <w:r w:rsidRPr="00D32D2B">
        <w:rPr>
          <w:rFonts w:ascii="Times New Roman" w:hAnsi="Times New Roman" w:cs="Times New Roman"/>
          <w:i/>
        </w:rPr>
        <w:t xml:space="preserve"> I will send you Elijah the prophet </w:t>
      </w:r>
      <w:r>
        <w:rPr>
          <w:rFonts w:ascii="Times New Roman" w:hAnsi="Times New Roman" w:cs="Times New Roman"/>
          <w:i/>
        </w:rPr>
        <w:t>b</w:t>
      </w:r>
      <w:r w:rsidRPr="00D32D2B">
        <w:rPr>
          <w:rFonts w:ascii="Times New Roman" w:hAnsi="Times New Roman" w:cs="Times New Roman"/>
          <w:i/>
        </w:rPr>
        <w:t>efore the coming of the great and dreadful day of the LORD</w:t>
      </w:r>
      <w:r>
        <w:rPr>
          <w:rFonts w:ascii="Times New Roman" w:hAnsi="Times New Roman" w:cs="Times New Roman"/>
        </w:rPr>
        <w:t>.</w:t>
      </w:r>
    </w:p>
    <w:p w:rsidR="003E38AE" w:rsidRPr="003E38AE" w:rsidRDefault="003E38AE" w:rsidP="003E38AE">
      <w:pPr>
        <w:pStyle w:val="NoSpacing"/>
        <w:ind w:left="720"/>
        <w:rPr>
          <w:rFonts w:ascii="Times New Roman" w:hAnsi="Times New Roman" w:cs="Times New Roman"/>
        </w:rPr>
      </w:pPr>
    </w:p>
    <w:p w:rsidR="00406715" w:rsidRPr="003E38AE" w:rsidRDefault="00D32D2B" w:rsidP="003E38AE">
      <w:pPr>
        <w:pStyle w:val="NoSpacing"/>
        <w:ind w:left="720"/>
        <w:rPr>
          <w:rFonts w:ascii="Times New Roman" w:hAnsi="Times New Roman" w:cs="Times New Roman"/>
        </w:rPr>
      </w:pPr>
      <w:r w:rsidRPr="00D32D2B">
        <w:rPr>
          <w:rFonts w:ascii="Times New Roman" w:hAnsi="Times New Roman" w:cs="Times New Roman"/>
          <w:i/>
        </w:rPr>
        <w:t>And he will turn the hearts of the fathers to the children</w:t>
      </w:r>
      <w:r>
        <w:rPr>
          <w:rFonts w:ascii="Times New Roman" w:hAnsi="Times New Roman" w:cs="Times New Roman"/>
        </w:rPr>
        <w:t xml:space="preserve">, </w:t>
      </w:r>
      <w:r w:rsidRPr="00D32D2B">
        <w:rPr>
          <w:rFonts w:ascii="Times New Roman" w:hAnsi="Times New Roman" w:cs="Times New Roman"/>
          <w:i/>
        </w:rPr>
        <w:t>and the hearts of the children to their fathers</w:t>
      </w:r>
      <w:r w:rsidRPr="00D32D2B">
        <w:rPr>
          <w:rFonts w:ascii="Times New Roman" w:hAnsi="Times New Roman" w:cs="Times New Roman"/>
        </w:rPr>
        <w:t xml:space="preserve">, </w:t>
      </w:r>
      <w:r w:rsidRPr="00D32D2B">
        <w:rPr>
          <w:rFonts w:ascii="Times New Roman" w:hAnsi="Times New Roman" w:cs="Times New Roman"/>
          <w:i/>
        </w:rPr>
        <w:t>lest I come and strike the earth with a curse</w:t>
      </w:r>
      <w:r w:rsidRPr="00D32D2B">
        <w:rPr>
          <w:rFonts w:ascii="Times New Roman" w:hAnsi="Times New Roman" w:cs="Times New Roman"/>
        </w:rPr>
        <w:t>.</w:t>
      </w:r>
      <w:r w:rsidR="00406715" w:rsidRPr="003E38AE">
        <w:rPr>
          <w:rFonts w:ascii="Times New Roman" w:hAnsi="Times New Roman" w:cs="Times New Roman"/>
        </w:rPr>
        <w:t xml:space="preserve"> (</w:t>
      </w:r>
      <w:r w:rsidR="003E38AE" w:rsidRPr="00D32D2B">
        <w:rPr>
          <w:rFonts w:ascii="Times New Roman" w:hAnsi="Times New Roman" w:cs="Times New Roman"/>
          <w:b/>
        </w:rPr>
        <w:t>Malachi</w:t>
      </w:r>
      <w:r w:rsidRPr="00D32D2B">
        <w:rPr>
          <w:rFonts w:ascii="Times New Roman" w:hAnsi="Times New Roman" w:cs="Times New Roman"/>
          <w:b/>
        </w:rPr>
        <w:t xml:space="preserve"> 4:4-6</w:t>
      </w:r>
      <w:r>
        <w:rPr>
          <w:rFonts w:ascii="Times New Roman" w:hAnsi="Times New Roman" w:cs="Times New Roman"/>
        </w:rPr>
        <w:t>)</w:t>
      </w:r>
    </w:p>
    <w:p w:rsidR="00406715" w:rsidRPr="003E38AE" w:rsidRDefault="00406715" w:rsidP="003E38AE">
      <w:pPr>
        <w:pStyle w:val="NoSpacing"/>
        <w:rPr>
          <w:rFonts w:ascii="Times New Roman" w:hAnsi="Times New Roman" w:cs="Times New Roman"/>
        </w:rPr>
      </w:pPr>
    </w:p>
    <w:p w:rsidR="00343322" w:rsidRDefault="000B56FD" w:rsidP="003E38AE">
      <w:pPr>
        <w:pStyle w:val="NoSpacing"/>
        <w:rPr>
          <w:rFonts w:ascii="Times New Roman" w:hAnsi="Times New Roman" w:cs="Times New Roman"/>
        </w:rPr>
      </w:pPr>
      <w:r>
        <w:rPr>
          <w:rFonts w:ascii="Times New Roman" w:hAnsi="Times New Roman" w:cs="Times New Roman"/>
        </w:rPr>
        <w:t>As seen in Chapter 3</w:t>
      </w:r>
      <w:r w:rsidR="00343322" w:rsidRPr="003E38AE">
        <w:rPr>
          <w:rFonts w:ascii="Times New Roman" w:hAnsi="Times New Roman" w:cs="Times New Roman"/>
        </w:rPr>
        <w:t xml:space="preserve"> in this book, Moses and Elijah will be very instrumental in events surrounding Christ’s return, both immediately preceding His return (during the Tribulation) and at the time of and immediately following His return.  Christ will return, not only accompanied by angels (for particular, revealed reasons), but also accompanied by Moses and Elijah (for particular, revealed reasons as well).</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Angels accompanying Christ will be sent out to re</w:t>
      </w:r>
      <w:r w:rsidR="003E38AE">
        <w:rPr>
          <w:rFonts w:ascii="Times New Roman" w:hAnsi="Times New Roman" w:cs="Times New Roman"/>
        </w:rPr>
        <w:t>-</w:t>
      </w:r>
      <w:r w:rsidRPr="003E38AE">
        <w:rPr>
          <w:rFonts w:ascii="Times New Roman" w:hAnsi="Times New Roman" w:cs="Times New Roman"/>
        </w:rPr>
        <w:t>gather the Jewish people from a worldwide dispersion (</w:t>
      </w:r>
      <w:r w:rsidR="003E38AE" w:rsidRPr="00D32D2B">
        <w:rPr>
          <w:rFonts w:ascii="Times New Roman" w:hAnsi="Times New Roman" w:cs="Times New Roman"/>
          <w:b/>
        </w:rPr>
        <w:t>Matthew</w:t>
      </w:r>
      <w:r w:rsidRPr="00D32D2B">
        <w:rPr>
          <w:rFonts w:ascii="Times New Roman" w:hAnsi="Times New Roman" w:cs="Times New Roman"/>
          <w:b/>
        </w:rPr>
        <w:t xml:space="preserve"> 24:29-31</w:t>
      </w:r>
      <w:r w:rsidRPr="003E38AE">
        <w:rPr>
          <w:rFonts w:ascii="Times New Roman" w:hAnsi="Times New Roman" w:cs="Times New Roman"/>
        </w:rPr>
        <w:t>).  And they will evidently be instrumental in His numerous dealings with the Jewish people at this time, as angels were instrumental in God’s numerous dealings with His people in the past (</w:t>
      </w:r>
      <w:r w:rsidRPr="009D7842">
        <w:rPr>
          <w:rFonts w:ascii="Times New Roman" w:hAnsi="Times New Roman" w:cs="Times New Roman"/>
          <w:iCs/>
        </w:rPr>
        <w:t>cf.</w:t>
      </w:r>
      <w:r w:rsidRPr="003E38AE">
        <w:rPr>
          <w:rFonts w:ascii="Times New Roman" w:hAnsi="Times New Roman" w:cs="Times New Roman"/>
        </w:rPr>
        <w:t xml:space="preserve"> </w:t>
      </w:r>
      <w:r w:rsidR="003E38AE" w:rsidRPr="00D32D2B">
        <w:rPr>
          <w:rFonts w:ascii="Times New Roman" w:hAnsi="Times New Roman" w:cs="Times New Roman"/>
          <w:b/>
        </w:rPr>
        <w:t>Genesis</w:t>
      </w:r>
      <w:r w:rsidRPr="00D32D2B">
        <w:rPr>
          <w:rFonts w:ascii="Times New Roman" w:hAnsi="Times New Roman" w:cs="Times New Roman"/>
          <w:b/>
        </w:rPr>
        <w:t xml:space="preserve"> 18:1ff</w:t>
      </w:r>
      <w:r w:rsidRPr="003E38AE">
        <w:rPr>
          <w:rFonts w:ascii="Times New Roman" w:hAnsi="Times New Roman" w:cs="Times New Roman"/>
        </w:rPr>
        <w:t xml:space="preserve">; </w:t>
      </w:r>
      <w:r w:rsidR="003E38AE" w:rsidRPr="00D32D2B">
        <w:rPr>
          <w:rFonts w:ascii="Times New Roman" w:hAnsi="Times New Roman" w:cs="Times New Roman"/>
          <w:b/>
        </w:rPr>
        <w:t>Exodus</w:t>
      </w:r>
      <w:r w:rsidR="00F83E1D">
        <w:rPr>
          <w:rFonts w:ascii="Times New Roman" w:hAnsi="Times New Roman" w:cs="Times New Roman"/>
          <w:b/>
        </w:rPr>
        <w:t xml:space="preserve"> 23:</w:t>
      </w:r>
      <w:r w:rsidRPr="00D32D2B">
        <w:rPr>
          <w:rFonts w:ascii="Times New Roman" w:hAnsi="Times New Roman" w:cs="Times New Roman"/>
          <w:b/>
        </w:rPr>
        <w:t>20-23</w:t>
      </w:r>
      <w:r w:rsidRPr="003E38AE">
        <w:rPr>
          <w:rFonts w:ascii="Times New Roman" w:hAnsi="Times New Roman" w:cs="Times New Roman"/>
        </w:rPr>
        <w:t xml:space="preserve">; </w:t>
      </w:r>
      <w:r w:rsidR="003E38AE" w:rsidRPr="00D32D2B">
        <w:rPr>
          <w:rFonts w:ascii="Times New Roman" w:hAnsi="Times New Roman" w:cs="Times New Roman"/>
          <w:b/>
        </w:rPr>
        <w:t>Deuteronomy 33:2</w:t>
      </w:r>
      <w:r w:rsidR="003E38AE">
        <w:rPr>
          <w:rFonts w:ascii="Times New Roman" w:hAnsi="Times New Roman" w:cs="Times New Roman"/>
        </w:rPr>
        <w:t xml:space="preserve">; </w:t>
      </w:r>
      <w:r w:rsidR="003E38AE" w:rsidRPr="00D32D2B">
        <w:rPr>
          <w:rFonts w:ascii="Times New Roman" w:hAnsi="Times New Roman" w:cs="Times New Roman"/>
          <w:b/>
        </w:rPr>
        <w:t>2</w:t>
      </w:r>
      <w:r w:rsidRPr="00D32D2B">
        <w:rPr>
          <w:rFonts w:ascii="Times New Roman" w:hAnsi="Times New Roman" w:cs="Times New Roman"/>
          <w:b/>
        </w:rPr>
        <w:t xml:space="preserve"> Kings 19:35</w:t>
      </w:r>
      <w:r w:rsidRPr="003E38AE">
        <w:rPr>
          <w:rFonts w:ascii="Times New Roman" w:hAnsi="Times New Roman" w:cs="Times New Roman"/>
        </w:rPr>
        <w:t xml:space="preserve">; </w:t>
      </w:r>
      <w:r w:rsidR="003E38AE" w:rsidRPr="00D32D2B">
        <w:rPr>
          <w:rFonts w:ascii="Times New Roman" w:hAnsi="Times New Roman" w:cs="Times New Roman"/>
          <w:b/>
        </w:rPr>
        <w:t>Psalm</w:t>
      </w:r>
      <w:r w:rsidRPr="00D32D2B">
        <w:rPr>
          <w:rFonts w:ascii="Times New Roman" w:hAnsi="Times New Roman" w:cs="Times New Roman"/>
          <w:b/>
        </w:rPr>
        <w:t xml:space="preserve"> 68:17</w:t>
      </w:r>
      <w:r w:rsidRPr="003E38AE">
        <w:rPr>
          <w:rFonts w:ascii="Times New Roman" w:hAnsi="Times New Roman" w:cs="Times New Roman"/>
        </w:rPr>
        <w:t xml:space="preserve">; </w:t>
      </w:r>
      <w:r w:rsidRPr="00D32D2B">
        <w:rPr>
          <w:rFonts w:ascii="Times New Roman" w:hAnsi="Times New Roman" w:cs="Times New Roman"/>
          <w:b/>
        </w:rPr>
        <w:t>78:25</w:t>
      </w:r>
      <w:r w:rsidRPr="003E38AE">
        <w:rPr>
          <w:rFonts w:ascii="Times New Roman" w:hAnsi="Times New Roman" w:cs="Times New Roman"/>
        </w:rPr>
        <w:t xml:space="preserve">; </w:t>
      </w:r>
      <w:r w:rsidR="003E38AE" w:rsidRPr="00D32D2B">
        <w:rPr>
          <w:rFonts w:ascii="Times New Roman" w:hAnsi="Times New Roman" w:cs="Times New Roman"/>
          <w:b/>
        </w:rPr>
        <w:t>Daniel</w:t>
      </w:r>
      <w:r w:rsidRPr="00D32D2B">
        <w:rPr>
          <w:rFonts w:ascii="Times New Roman" w:hAnsi="Times New Roman" w:cs="Times New Roman"/>
          <w:b/>
        </w:rPr>
        <w:t xml:space="preserve"> 6:22</w:t>
      </w:r>
      <w:r w:rsidRPr="003E38AE">
        <w:rPr>
          <w:rFonts w:ascii="Times New Roman" w:hAnsi="Times New Roman" w:cs="Times New Roman"/>
        </w:rPr>
        <w:t xml:space="preserve">; </w:t>
      </w:r>
      <w:r w:rsidRPr="00D32D2B">
        <w:rPr>
          <w:rFonts w:ascii="Times New Roman" w:hAnsi="Times New Roman" w:cs="Times New Roman"/>
          <w:b/>
        </w:rPr>
        <w:t>Acts 7:53</w:t>
      </w:r>
      <w:r w:rsidRPr="003E38AE">
        <w:rPr>
          <w:rFonts w:ascii="Times New Roman" w:hAnsi="Times New Roman" w:cs="Times New Roman"/>
        </w:rPr>
        <w:t xml:space="preserve">; </w:t>
      </w:r>
      <w:r w:rsidR="003E38AE" w:rsidRPr="00D32D2B">
        <w:rPr>
          <w:rFonts w:ascii="Times New Roman" w:hAnsi="Times New Roman" w:cs="Times New Roman"/>
          <w:b/>
        </w:rPr>
        <w:t>Galatians</w:t>
      </w:r>
      <w:r w:rsidRPr="00D32D2B">
        <w:rPr>
          <w:rFonts w:ascii="Times New Roman" w:hAnsi="Times New Roman" w:cs="Times New Roman"/>
          <w:b/>
        </w:rPr>
        <w:t xml:space="preserve"> 3:19</w:t>
      </w:r>
      <w:r w:rsidRPr="003E38AE">
        <w:rPr>
          <w:rFonts w:ascii="Times New Roman" w:hAnsi="Times New Roman" w:cs="Times New Roman"/>
        </w:rPr>
        <w:t xml:space="preserve">; </w:t>
      </w:r>
      <w:r w:rsidRPr="00D32D2B">
        <w:rPr>
          <w:rFonts w:ascii="Times New Roman" w:hAnsi="Times New Roman" w:cs="Times New Roman"/>
          <w:b/>
        </w:rPr>
        <w:t>Heb</w:t>
      </w:r>
      <w:r w:rsidR="00D32D2B" w:rsidRPr="00D32D2B">
        <w:rPr>
          <w:rFonts w:ascii="Times New Roman" w:hAnsi="Times New Roman" w:cs="Times New Roman"/>
          <w:b/>
        </w:rPr>
        <w:t>rews</w:t>
      </w:r>
      <w:r w:rsidRPr="00D32D2B">
        <w:rPr>
          <w:rFonts w:ascii="Times New Roman" w:hAnsi="Times New Roman" w:cs="Times New Roman"/>
          <w:b/>
        </w:rPr>
        <w:t xml:space="preserve"> 2:2</w:t>
      </w:r>
      <w:r w:rsidRPr="003E38AE">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Moses and Elijah accompanying Christ will be instrumental in events occurring in two realms:</w:t>
      </w:r>
    </w:p>
    <w:p w:rsidR="003E38AE" w:rsidRDefault="003E38AE" w:rsidP="003E38AE">
      <w:pPr>
        <w:pStyle w:val="NoSpacing"/>
        <w:rPr>
          <w:rFonts w:ascii="Times New Roman" w:hAnsi="Times New Roman" w:cs="Times New Roman"/>
        </w:rPr>
      </w:pPr>
    </w:p>
    <w:p w:rsidR="00343322" w:rsidRDefault="00343322" w:rsidP="003E38AE">
      <w:pPr>
        <w:pStyle w:val="NoSpacing"/>
        <w:numPr>
          <w:ilvl w:val="0"/>
          <w:numId w:val="1"/>
        </w:numPr>
        <w:rPr>
          <w:rFonts w:ascii="Times New Roman" w:hAnsi="Times New Roman" w:cs="Times New Roman"/>
        </w:rPr>
      </w:pPr>
      <w:r w:rsidRPr="009D7842">
        <w:rPr>
          <w:rFonts w:ascii="Times New Roman" w:hAnsi="Times New Roman" w:cs="Times New Roman"/>
        </w:rPr>
        <w:t>The nations, under the Assyrian (the Beast, the Antichrist) ruling the world in that day.</w:t>
      </w:r>
    </w:p>
    <w:p w:rsidR="009D7842" w:rsidRDefault="009D7842" w:rsidP="009D7842">
      <w:pPr>
        <w:pStyle w:val="NoSpacing"/>
        <w:ind w:left="720"/>
        <w:rPr>
          <w:rFonts w:ascii="Times New Roman" w:hAnsi="Times New Roman" w:cs="Times New Roman"/>
        </w:rPr>
      </w:pPr>
    </w:p>
    <w:p w:rsidR="00343322" w:rsidRPr="009D7842" w:rsidRDefault="00343322" w:rsidP="003E38AE">
      <w:pPr>
        <w:pStyle w:val="NoSpacing"/>
        <w:numPr>
          <w:ilvl w:val="0"/>
          <w:numId w:val="1"/>
        </w:numPr>
        <w:rPr>
          <w:rFonts w:ascii="Times New Roman" w:hAnsi="Times New Roman" w:cs="Times New Roman"/>
        </w:rPr>
      </w:pPr>
      <w:r w:rsidRPr="009D7842">
        <w:rPr>
          <w:rFonts w:ascii="Times New Roman" w:hAnsi="Times New Roman" w:cs="Times New Roman"/>
        </w:rPr>
        <w:t>Israel, scattered among these same nations.</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 xml:space="preserve">Moses, as in the type in </w:t>
      </w:r>
      <w:r w:rsidRPr="00D32D2B">
        <w:rPr>
          <w:rFonts w:ascii="Times New Roman" w:hAnsi="Times New Roman" w:cs="Times New Roman"/>
          <w:b/>
        </w:rPr>
        <w:t>Exodus</w:t>
      </w:r>
      <w:r w:rsidRPr="003E38AE">
        <w:rPr>
          <w:rFonts w:ascii="Times New Roman" w:hAnsi="Times New Roman" w:cs="Times New Roman"/>
        </w:rPr>
        <w:t xml:space="preserve">, will evidently be instrumental in God’s dealings with </w:t>
      </w:r>
      <w:r w:rsidRPr="003E38AE">
        <w:rPr>
          <w:rFonts w:ascii="Times New Roman" w:hAnsi="Times New Roman" w:cs="Times New Roman"/>
          <w:i/>
          <w:iCs/>
        </w:rPr>
        <w:t xml:space="preserve">the nations </w:t>
      </w:r>
      <w:r w:rsidRPr="003E38AE">
        <w:rPr>
          <w:rFonts w:ascii="Times New Roman" w:hAnsi="Times New Roman" w:cs="Times New Roman"/>
        </w:rPr>
        <w:t xml:space="preserve">at this time. </w:t>
      </w:r>
      <w:r w:rsidR="00D32D2B">
        <w:rPr>
          <w:rFonts w:ascii="Times New Roman" w:hAnsi="Times New Roman" w:cs="Times New Roman"/>
        </w:rPr>
        <w:t xml:space="preserve"> And Elijah, as in the type in </w:t>
      </w:r>
      <w:r w:rsidR="00D32D2B" w:rsidRPr="00D32D2B">
        <w:rPr>
          <w:rFonts w:ascii="Times New Roman" w:hAnsi="Times New Roman" w:cs="Times New Roman"/>
          <w:b/>
        </w:rPr>
        <w:t>1</w:t>
      </w:r>
      <w:r w:rsidRPr="00D32D2B">
        <w:rPr>
          <w:rFonts w:ascii="Times New Roman" w:hAnsi="Times New Roman" w:cs="Times New Roman"/>
          <w:b/>
        </w:rPr>
        <w:t xml:space="preserve"> Kings</w:t>
      </w:r>
      <w:r w:rsidRPr="003E38AE">
        <w:rPr>
          <w:rFonts w:ascii="Times New Roman" w:hAnsi="Times New Roman" w:cs="Times New Roman"/>
        </w:rPr>
        <w:t xml:space="preserve">, in line with that </w:t>
      </w:r>
      <w:r w:rsidR="00D32D2B">
        <w:rPr>
          <w:rFonts w:ascii="Times New Roman" w:hAnsi="Times New Roman" w:cs="Times New Roman"/>
        </w:rPr>
        <w:t xml:space="preserve">which is </w:t>
      </w:r>
      <w:r w:rsidRPr="003E38AE">
        <w:rPr>
          <w:rFonts w:ascii="Times New Roman" w:hAnsi="Times New Roman" w:cs="Times New Roman"/>
        </w:rPr>
        <w:t xml:space="preserve">prophesied concerning Elijah in </w:t>
      </w:r>
      <w:r w:rsidR="003E38AE" w:rsidRPr="00D32D2B">
        <w:rPr>
          <w:rFonts w:ascii="Times New Roman" w:hAnsi="Times New Roman" w:cs="Times New Roman"/>
          <w:b/>
        </w:rPr>
        <w:t>Malachi</w:t>
      </w:r>
      <w:r w:rsidRPr="00D32D2B">
        <w:rPr>
          <w:rFonts w:ascii="Times New Roman" w:hAnsi="Times New Roman" w:cs="Times New Roman"/>
          <w:b/>
        </w:rPr>
        <w:t xml:space="preserve"> 3:1-3</w:t>
      </w:r>
      <w:r w:rsidRPr="003E38AE">
        <w:rPr>
          <w:rFonts w:ascii="Times New Roman" w:hAnsi="Times New Roman" w:cs="Times New Roman"/>
        </w:rPr>
        <w:t xml:space="preserve">; </w:t>
      </w:r>
      <w:r w:rsidRPr="00D32D2B">
        <w:rPr>
          <w:rFonts w:ascii="Times New Roman" w:hAnsi="Times New Roman" w:cs="Times New Roman"/>
          <w:b/>
        </w:rPr>
        <w:t>4:5</w:t>
      </w:r>
      <w:r w:rsidRPr="003E38AE">
        <w:rPr>
          <w:rFonts w:ascii="Times New Roman" w:hAnsi="Times New Roman" w:cs="Times New Roman"/>
        </w:rPr>
        <w:t xml:space="preserve">, </w:t>
      </w:r>
      <w:r w:rsidRPr="00D32D2B">
        <w:rPr>
          <w:rFonts w:ascii="Times New Roman" w:hAnsi="Times New Roman" w:cs="Times New Roman"/>
          <w:b/>
        </w:rPr>
        <w:t>6</w:t>
      </w:r>
      <w:r w:rsidRPr="003E38AE">
        <w:rPr>
          <w:rFonts w:ascii="Times New Roman" w:hAnsi="Times New Roman" w:cs="Times New Roman"/>
        </w:rPr>
        <w:t xml:space="preserve">, can only be seen as instrumental in God’s dealings with </w:t>
      </w:r>
      <w:r w:rsidRPr="003E38AE">
        <w:rPr>
          <w:rFonts w:ascii="Times New Roman" w:hAnsi="Times New Roman" w:cs="Times New Roman"/>
          <w:i/>
          <w:iCs/>
        </w:rPr>
        <w:t>the Jewish people</w:t>
      </w:r>
      <w:r w:rsidRPr="003E38AE">
        <w:rPr>
          <w:rFonts w:ascii="Times New Roman" w:hAnsi="Times New Roman" w:cs="Times New Roman"/>
        </w:rPr>
        <w:t xml:space="preserve"> at this time.</w:t>
      </w:r>
    </w:p>
    <w:p w:rsidR="003E38AE" w:rsidRPr="003E38AE" w:rsidRDefault="003E38AE" w:rsidP="003E38AE">
      <w:pPr>
        <w:pStyle w:val="NoSpacing"/>
        <w:rPr>
          <w:rFonts w:ascii="Times New Roman" w:hAnsi="Times New Roman" w:cs="Times New Roman"/>
        </w:rPr>
      </w:pPr>
    </w:p>
    <w:p w:rsidR="00343322" w:rsidRPr="009D7842" w:rsidRDefault="00343322" w:rsidP="003E38AE">
      <w:pPr>
        <w:pStyle w:val="NoSpacing"/>
        <w:jc w:val="center"/>
        <w:rPr>
          <w:rFonts w:ascii="Times New Roman" w:hAnsi="Times New Roman" w:cs="Times New Roman"/>
          <w:sz w:val="28"/>
          <w:szCs w:val="28"/>
        </w:rPr>
      </w:pPr>
      <w:r w:rsidRPr="009D7842">
        <w:rPr>
          <w:rFonts w:ascii="Times New Roman" w:hAnsi="Times New Roman" w:cs="Times New Roman"/>
          <w:sz w:val="28"/>
          <w:szCs w:val="28"/>
        </w:rPr>
        <w:t>A Seventy-Five-Day Period</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 xml:space="preserve">Something often overlooked in </w:t>
      </w:r>
      <w:r w:rsidR="009D7842">
        <w:rPr>
          <w:rFonts w:ascii="Times New Roman" w:hAnsi="Times New Roman" w:cs="Times New Roman"/>
        </w:rPr>
        <w:t>b</w:t>
      </w:r>
      <w:r w:rsidRPr="003E38AE">
        <w:rPr>
          <w:rFonts w:ascii="Times New Roman" w:hAnsi="Times New Roman" w:cs="Times New Roman"/>
        </w:rPr>
        <w:t>iblical prophecy is a seventy-five-day period seen in the closing three verses of Daniel’s prophecy.</w:t>
      </w:r>
    </w:p>
    <w:p w:rsidR="003E38AE" w:rsidRPr="003E38AE" w:rsidRDefault="003E38AE" w:rsidP="003E38AE">
      <w:pPr>
        <w:pStyle w:val="NoSpacing"/>
        <w:rPr>
          <w:rFonts w:ascii="Times New Roman" w:hAnsi="Times New Roman" w:cs="Times New Roman"/>
        </w:rPr>
      </w:pPr>
    </w:p>
    <w:p w:rsidR="00343322" w:rsidRDefault="00D32D2B" w:rsidP="003E38AE">
      <w:pPr>
        <w:pStyle w:val="NoSpacing"/>
        <w:ind w:left="720"/>
        <w:rPr>
          <w:rFonts w:ascii="Times New Roman" w:hAnsi="Times New Roman" w:cs="Times New Roman"/>
        </w:rPr>
      </w:pPr>
      <w:r w:rsidRPr="00D32D2B">
        <w:rPr>
          <w:rFonts w:ascii="Times New Roman" w:hAnsi="Times New Roman" w:cs="Times New Roman"/>
          <w:i/>
        </w:rPr>
        <w:lastRenderedPageBreak/>
        <w:t>And from the time that the daily sacrifice is taken away</w:t>
      </w:r>
      <w:r w:rsidRPr="00D32D2B">
        <w:rPr>
          <w:rFonts w:ascii="Times New Roman" w:hAnsi="Times New Roman" w:cs="Times New Roman"/>
        </w:rPr>
        <w:t xml:space="preserve">, </w:t>
      </w:r>
      <w:r w:rsidRPr="00D32D2B">
        <w:rPr>
          <w:rFonts w:ascii="Times New Roman" w:hAnsi="Times New Roman" w:cs="Times New Roman"/>
          <w:i/>
        </w:rPr>
        <w:t>and the abomination of desolation is set up</w:t>
      </w:r>
      <w:r w:rsidRPr="00D32D2B">
        <w:rPr>
          <w:rFonts w:ascii="Times New Roman" w:hAnsi="Times New Roman" w:cs="Times New Roman"/>
        </w:rPr>
        <w:t xml:space="preserve">, </w:t>
      </w:r>
      <w:r w:rsidRPr="00D32D2B">
        <w:rPr>
          <w:rFonts w:ascii="Times New Roman" w:hAnsi="Times New Roman" w:cs="Times New Roman"/>
          <w:i/>
        </w:rPr>
        <w:t>there shall be one thousand two hundred and ninety days</w:t>
      </w:r>
      <w:r w:rsidRPr="00D32D2B">
        <w:rPr>
          <w:rFonts w:ascii="Times New Roman" w:hAnsi="Times New Roman" w:cs="Times New Roman"/>
        </w:rPr>
        <w:t>.</w:t>
      </w:r>
    </w:p>
    <w:p w:rsidR="003E38AE" w:rsidRPr="003E38AE" w:rsidRDefault="003E38AE" w:rsidP="003E38AE">
      <w:pPr>
        <w:pStyle w:val="NoSpacing"/>
        <w:ind w:left="720"/>
        <w:rPr>
          <w:rFonts w:ascii="Times New Roman" w:hAnsi="Times New Roman" w:cs="Times New Roman"/>
        </w:rPr>
      </w:pPr>
    </w:p>
    <w:p w:rsidR="00343322" w:rsidRDefault="00D32D2B" w:rsidP="003E38AE">
      <w:pPr>
        <w:pStyle w:val="NoSpacing"/>
        <w:ind w:left="720"/>
        <w:rPr>
          <w:rFonts w:ascii="Times New Roman" w:hAnsi="Times New Roman" w:cs="Times New Roman"/>
        </w:rPr>
      </w:pPr>
      <w:r w:rsidRPr="00D32D2B">
        <w:rPr>
          <w:rFonts w:ascii="Times New Roman" w:hAnsi="Times New Roman" w:cs="Times New Roman"/>
          <w:i/>
        </w:rPr>
        <w:t>Blessed is he who waits</w:t>
      </w:r>
      <w:r w:rsidRPr="00D32D2B">
        <w:rPr>
          <w:rFonts w:ascii="Times New Roman" w:hAnsi="Times New Roman" w:cs="Times New Roman"/>
        </w:rPr>
        <w:t xml:space="preserve">, </w:t>
      </w:r>
      <w:r w:rsidRPr="00D32D2B">
        <w:rPr>
          <w:rFonts w:ascii="Times New Roman" w:hAnsi="Times New Roman" w:cs="Times New Roman"/>
          <w:i/>
        </w:rPr>
        <w:t>and comes to the one thousand three hundred and thirty-five days</w:t>
      </w:r>
      <w:r w:rsidRPr="00D32D2B">
        <w:rPr>
          <w:rFonts w:ascii="Times New Roman" w:hAnsi="Times New Roman" w:cs="Times New Roman"/>
        </w:rPr>
        <w:t>.</w:t>
      </w:r>
    </w:p>
    <w:p w:rsidR="003E38AE" w:rsidRPr="003E38AE" w:rsidRDefault="003E38AE" w:rsidP="003E38AE">
      <w:pPr>
        <w:pStyle w:val="NoSpacing"/>
        <w:ind w:left="720"/>
        <w:rPr>
          <w:rFonts w:ascii="Times New Roman" w:hAnsi="Times New Roman" w:cs="Times New Roman"/>
        </w:rPr>
      </w:pPr>
    </w:p>
    <w:p w:rsidR="00343322" w:rsidRDefault="00D32D2B" w:rsidP="003E38AE">
      <w:pPr>
        <w:pStyle w:val="NoSpacing"/>
        <w:ind w:left="720"/>
        <w:rPr>
          <w:rFonts w:ascii="Times New Roman" w:hAnsi="Times New Roman" w:cs="Times New Roman"/>
        </w:rPr>
      </w:pPr>
      <w:r w:rsidRPr="00D32D2B">
        <w:rPr>
          <w:rFonts w:ascii="Times New Roman" w:hAnsi="Times New Roman" w:cs="Times New Roman"/>
          <w:i/>
        </w:rPr>
        <w:t>But you</w:t>
      </w:r>
      <w:r w:rsidRPr="00D32D2B">
        <w:rPr>
          <w:rFonts w:ascii="Times New Roman" w:hAnsi="Times New Roman" w:cs="Times New Roman"/>
        </w:rPr>
        <w:t xml:space="preserve">, </w:t>
      </w:r>
      <w:r w:rsidRPr="00D32D2B">
        <w:rPr>
          <w:rFonts w:ascii="Times New Roman" w:hAnsi="Times New Roman" w:cs="Times New Roman"/>
          <w:i/>
        </w:rPr>
        <w:t>go your way till the end</w:t>
      </w:r>
      <w:r w:rsidRPr="00D32D2B">
        <w:rPr>
          <w:rFonts w:ascii="Times New Roman" w:hAnsi="Times New Roman" w:cs="Times New Roman"/>
        </w:rPr>
        <w:t xml:space="preserve">; </w:t>
      </w:r>
      <w:r w:rsidRPr="00D32D2B">
        <w:rPr>
          <w:rFonts w:ascii="Times New Roman" w:hAnsi="Times New Roman" w:cs="Times New Roman"/>
          <w:i/>
        </w:rPr>
        <w:t>for you shall rest</w:t>
      </w:r>
      <w:r w:rsidRPr="00D32D2B">
        <w:rPr>
          <w:rFonts w:ascii="Times New Roman" w:hAnsi="Times New Roman" w:cs="Times New Roman"/>
        </w:rPr>
        <w:t xml:space="preserve">, </w:t>
      </w:r>
      <w:r w:rsidRPr="00D32D2B">
        <w:rPr>
          <w:rFonts w:ascii="Times New Roman" w:hAnsi="Times New Roman" w:cs="Times New Roman"/>
          <w:i/>
        </w:rPr>
        <w:t>and will arise to your inheritance at the end of the days</w:t>
      </w:r>
      <w:r>
        <w:rPr>
          <w:rFonts w:ascii="Times New Roman" w:hAnsi="Times New Roman" w:cs="Times New Roman"/>
        </w:rPr>
        <w:t>.</w:t>
      </w:r>
      <w:r w:rsidR="00343322" w:rsidRPr="003E38AE">
        <w:rPr>
          <w:rFonts w:ascii="Times New Roman" w:hAnsi="Times New Roman" w:cs="Times New Roman"/>
        </w:rPr>
        <w:t xml:space="preserve"> (</w:t>
      </w:r>
      <w:r w:rsidR="003E38AE" w:rsidRPr="00D32D2B">
        <w:rPr>
          <w:rFonts w:ascii="Times New Roman" w:hAnsi="Times New Roman" w:cs="Times New Roman"/>
          <w:b/>
        </w:rPr>
        <w:t>Daniel</w:t>
      </w:r>
      <w:r w:rsidR="00343322" w:rsidRPr="00D32D2B">
        <w:rPr>
          <w:rFonts w:ascii="Times New Roman" w:hAnsi="Times New Roman" w:cs="Times New Roman"/>
          <w:b/>
        </w:rPr>
        <w:t xml:space="preserve"> 12:11-13</w:t>
      </w:r>
      <w:r w:rsidR="00343322" w:rsidRPr="003E38AE">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Numerous events relative to Israel and the nations will occur between the time of Christ’s return and the beginning of the Messianic Kingdom.  Little thought is usually given to these events, though the matter is dealt with extensively in Scripture.  Too often a somewhat blended picture of central events occurring at this time is seen — Christ’s return, His dealings with Israel (the national</w:t>
      </w:r>
      <w:r w:rsidR="003E38AE">
        <w:rPr>
          <w:rFonts w:ascii="Times New Roman" w:hAnsi="Times New Roman" w:cs="Times New Roman"/>
        </w:rPr>
        <w:t xml:space="preserve"> conversion, resurrection of Old Testament</w:t>
      </w:r>
      <w:r w:rsidRPr="003E38AE">
        <w:rPr>
          <w:rFonts w:ascii="Times New Roman" w:hAnsi="Times New Roman" w:cs="Times New Roman"/>
        </w:rPr>
        <w:t xml:space="preserve"> saints, and the restoration of the nation), and the overthrow of Gentile world power.</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Scripture though, as previously stated, provides a wealth of information pertaining to the numerous events surrounding Christ’s return.  And, within this information, there is a sequence to the order in which these events will occur.</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The setting up of “</w:t>
      </w:r>
      <w:r w:rsidRPr="00D32D2B">
        <w:rPr>
          <w:rFonts w:ascii="Times New Roman" w:hAnsi="Times New Roman" w:cs="Times New Roman"/>
          <w:i/>
        </w:rPr>
        <w:t xml:space="preserve">the </w:t>
      </w:r>
      <w:r w:rsidR="00D32D2B" w:rsidRPr="00D32D2B">
        <w:rPr>
          <w:rFonts w:ascii="Times New Roman" w:hAnsi="Times New Roman" w:cs="Times New Roman"/>
          <w:i/>
        </w:rPr>
        <w:t>abomination of desolation</w:t>
      </w:r>
      <w:r w:rsidRPr="003E38AE">
        <w:rPr>
          <w:rFonts w:ascii="Times New Roman" w:hAnsi="Times New Roman" w:cs="Times New Roman"/>
        </w:rPr>
        <w:t xml:space="preserve">,” referred to in </w:t>
      </w:r>
      <w:r w:rsidR="003E38AE" w:rsidRPr="00D32D2B">
        <w:rPr>
          <w:rFonts w:ascii="Times New Roman" w:hAnsi="Times New Roman" w:cs="Times New Roman"/>
          <w:b/>
        </w:rPr>
        <w:t>Daniel</w:t>
      </w:r>
      <w:r w:rsidRPr="00D32D2B">
        <w:rPr>
          <w:rFonts w:ascii="Times New Roman" w:hAnsi="Times New Roman" w:cs="Times New Roman"/>
          <w:b/>
        </w:rPr>
        <w:t xml:space="preserve"> 12:11</w:t>
      </w:r>
      <w:r w:rsidRPr="003E38AE">
        <w:rPr>
          <w:rFonts w:ascii="Times New Roman" w:hAnsi="Times New Roman" w:cs="Times New Roman"/>
        </w:rPr>
        <w:t>, is a reference to the actions of the Assyrian breaking his covenant with Israel and desecrating the Holy of Holies of the rebuilt temple.  This will occur at the exact mid-point of the seven-year Tribulation (</w:t>
      </w:r>
      <w:r w:rsidRPr="009D7842">
        <w:rPr>
          <w:rFonts w:ascii="Times New Roman" w:hAnsi="Times New Roman" w:cs="Times New Roman"/>
          <w:iCs/>
        </w:rPr>
        <w:t>cf.</w:t>
      </w:r>
      <w:r w:rsidRPr="003E38AE">
        <w:rPr>
          <w:rFonts w:ascii="Times New Roman" w:hAnsi="Times New Roman" w:cs="Times New Roman"/>
        </w:rPr>
        <w:t xml:space="preserve"> </w:t>
      </w:r>
      <w:r w:rsidR="003E38AE" w:rsidRPr="00D32D2B">
        <w:rPr>
          <w:rFonts w:ascii="Times New Roman" w:hAnsi="Times New Roman" w:cs="Times New Roman"/>
          <w:b/>
        </w:rPr>
        <w:t>Daniel</w:t>
      </w:r>
      <w:r w:rsidRPr="00D32D2B">
        <w:rPr>
          <w:rFonts w:ascii="Times New Roman" w:hAnsi="Times New Roman" w:cs="Times New Roman"/>
          <w:b/>
        </w:rPr>
        <w:t xml:space="preserve"> 8:9-14</w:t>
      </w:r>
      <w:r w:rsidRPr="003E38AE">
        <w:rPr>
          <w:rFonts w:ascii="Times New Roman" w:hAnsi="Times New Roman" w:cs="Times New Roman"/>
        </w:rPr>
        <w:t xml:space="preserve">; </w:t>
      </w:r>
      <w:r w:rsidRPr="00D32D2B">
        <w:rPr>
          <w:rFonts w:ascii="Times New Roman" w:hAnsi="Times New Roman" w:cs="Times New Roman"/>
          <w:b/>
        </w:rPr>
        <w:t>9:26</w:t>
      </w:r>
      <w:r w:rsidRPr="003E38AE">
        <w:rPr>
          <w:rFonts w:ascii="Times New Roman" w:hAnsi="Times New Roman" w:cs="Times New Roman"/>
        </w:rPr>
        <w:t xml:space="preserve">, </w:t>
      </w:r>
      <w:r w:rsidRPr="00D32D2B">
        <w:rPr>
          <w:rFonts w:ascii="Times New Roman" w:hAnsi="Times New Roman" w:cs="Times New Roman"/>
          <w:b/>
        </w:rPr>
        <w:t>27</w:t>
      </w:r>
      <w:r w:rsidRPr="003E38AE">
        <w:rPr>
          <w:rFonts w:ascii="Times New Roman" w:hAnsi="Times New Roman" w:cs="Times New Roman"/>
        </w:rPr>
        <w:t xml:space="preserve">; </w:t>
      </w:r>
      <w:r w:rsidRPr="00D32D2B">
        <w:rPr>
          <w:rFonts w:ascii="Times New Roman" w:hAnsi="Times New Roman" w:cs="Times New Roman"/>
          <w:b/>
        </w:rPr>
        <w:t>11:30-32</w:t>
      </w:r>
      <w:r w:rsidRPr="003E38AE">
        <w:rPr>
          <w:rFonts w:ascii="Times New Roman" w:hAnsi="Times New Roman" w:cs="Times New Roman"/>
        </w:rPr>
        <w:t xml:space="preserve">; </w:t>
      </w:r>
      <w:r w:rsidR="003E38AE" w:rsidRPr="00D32D2B">
        <w:rPr>
          <w:rFonts w:ascii="Times New Roman" w:hAnsi="Times New Roman" w:cs="Times New Roman"/>
          <w:b/>
        </w:rPr>
        <w:t>Matthew</w:t>
      </w:r>
      <w:r w:rsidR="009D7842" w:rsidRPr="00D32D2B">
        <w:rPr>
          <w:rFonts w:ascii="Times New Roman" w:hAnsi="Times New Roman" w:cs="Times New Roman"/>
          <w:b/>
        </w:rPr>
        <w:t xml:space="preserve"> 24:15-22</w:t>
      </w:r>
      <w:r w:rsidR="009D7842">
        <w:rPr>
          <w:rFonts w:ascii="Times New Roman" w:hAnsi="Times New Roman" w:cs="Times New Roman"/>
        </w:rPr>
        <w:t xml:space="preserve">; </w:t>
      </w:r>
      <w:r w:rsidR="009D7842" w:rsidRPr="00D32D2B">
        <w:rPr>
          <w:rFonts w:ascii="Times New Roman" w:hAnsi="Times New Roman" w:cs="Times New Roman"/>
          <w:b/>
        </w:rPr>
        <w:t>Luke 21:20-24</w:t>
      </w:r>
      <w:r w:rsidR="009D7842">
        <w:rPr>
          <w:rFonts w:ascii="Times New Roman" w:hAnsi="Times New Roman" w:cs="Times New Roman"/>
        </w:rPr>
        <w:t xml:space="preserve">; </w:t>
      </w:r>
      <w:r w:rsidR="009D7842" w:rsidRPr="00D32D2B">
        <w:rPr>
          <w:rFonts w:ascii="Times New Roman" w:hAnsi="Times New Roman" w:cs="Times New Roman"/>
          <w:b/>
        </w:rPr>
        <w:t>2</w:t>
      </w:r>
      <w:r w:rsidRPr="00D32D2B">
        <w:rPr>
          <w:rFonts w:ascii="Times New Roman" w:hAnsi="Times New Roman" w:cs="Times New Roman"/>
          <w:b/>
        </w:rPr>
        <w:t xml:space="preserve"> </w:t>
      </w:r>
      <w:r w:rsidR="009D7842" w:rsidRPr="00D32D2B">
        <w:rPr>
          <w:rFonts w:ascii="Times New Roman" w:hAnsi="Times New Roman" w:cs="Times New Roman"/>
          <w:b/>
        </w:rPr>
        <w:t>Thessalonians</w:t>
      </w:r>
      <w:r w:rsidRPr="00D32D2B">
        <w:rPr>
          <w:rFonts w:ascii="Times New Roman" w:hAnsi="Times New Roman" w:cs="Times New Roman"/>
          <w:b/>
        </w:rPr>
        <w:t xml:space="preserve"> 2:3</w:t>
      </w:r>
      <w:r w:rsidRPr="003E38AE">
        <w:rPr>
          <w:rFonts w:ascii="Times New Roman" w:hAnsi="Times New Roman" w:cs="Times New Roman"/>
        </w:rPr>
        <w:t xml:space="preserve">, </w:t>
      </w:r>
      <w:r w:rsidRPr="00D32D2B">
        <w:rPr>
          <w:rFonts w:ascii="Times New Roman" w:hAnsi="Times New Roman" w:cs="Times New Roman"/>
          <w:b/>
        </w:rPr>
        <w:t>4</w:t>
      </w:r>
      <w:r w:rsidRPr="003E38AE">
        <w:rPr>
          <w:rFonts w:ascii="Times New Roman" w:hAnsi="Times New Roman" w:cs="Times New Roman"/>
        </w:rPr>
        <w:t xml:space="preserve">; </w:t>
      </w:r>
      <w:r w:rsidR="009D7842" w:rsidRPr="00D32D2B">
        <w:rPr>
          <w:rFonts w:ascii="Times New Roman" w:hAnsi="Times New Roman" w:cs="Times New Roman"/>
          <w:b/>
        </w:rPr>
        <w:t>Revelation</w:t>
      </w:r>
      <w:r w:rsidRPr="00D32D2B">
        <w:rPr>
          <w:rFonts w:ascii="Times New Roman" w:hAnsi="Times New Roman" w:cs="Times New Roman"/>
          <w:b/>
        </w:rPr>
        <w:t xml:space="preserve"> 11:1</w:t>
      </w:r>
      <w:r w:rsidRPr="003E38AE">
        <w:rPr>
          <w:rFonts w:ascii="Times New Roman" w:hAnsi="Times New Roman" w:cs="Times New Roman"/>
        </w:rPr>
        <w:t xml:space="preserve">, </w:t>
      </w:r>
      <w:r w:rsidRPr="00D32D2B">
        <w:rPr>
          <w:rFonts w:ascii="Times New Roman" w:hAnsi="Times New Roman" w:cs="Times New Roman"/>
          <w:b/>
        </w:rPr>
        <w:t>2</w:t>
      </w:r>
      <w:r w:rsidRPr="003E38AE">
        <w:rPr>
          <w:rFonts w:ascii="Times New Roman" w:hAnsi="Times New Roman" w:cs="Times New Roman"/>
        </w:rPr>
        <w:t xml:space="preserve">; </w:t>
      </w:r>
      <w:r w:rsidRPr="00D32D2B">
        <w:rPr>
          <w:rFonts w:ascii="Times New Roman" w:hAnsi="Times New Roman" w:cs="Times New Roman"/>
          <w:b/>
        </w:rPr>
        <w:t>12:4-6</w:t>
      </w:r>
      <w:r w:rsidRPr="003E38AE">
        <w:rPr>
          <w:rFonts w:ascii="Times New Roman" w:hAnsi="Times New Roman" w:cs="Times New Roman"/>
        </w:rPr>
        <w:t xml:space="preserve">, </w:t>
      </w:r>
      <w:r w:rsidRPr="00D32D2B">
        <w:rPr>
          <w:rFonts w:ascii="Times New Roman" w:hAnsi="Times New Roman" w:cs="Times New Roman"/>
          <w:b/>
        </w:rPr>
        <w:t>13-16</w:t>
      </w:r>
      <w:r w:rsidRPr="003E38AE">
        <w:rPr>
          <w:rFonts w:ascii="Times New Roman" w:hAnsi="Times New Roman" w:cs="Times New Roman"/>
        </w:rPr>
        <w:t>), a period comprised of 2,520 days, or two equal 1,260-day periods (</w:t>
      </w:r>
      <w:r w:rsidR="003E38AE" w:rsidRPr="00D32D2B">
        <w:rPr>
          <w:rFonts w:ascii="Times New Roman" w:hAnsi="Times New Roman" w:cs="Times New Roman"/>
          <w:b/>
        </w:rPr>
        <w:t>Daniel</w:t>
      </w:r>
      <w:r w:rsidRPr="00D32D2B">
        <w:rPr>
          <w:rFonts w:ascii="Times New Roman" w:hAnsi="Times New Roman" w:cs="Times New Roman"/>
          <w:b/>
        </w:rPr>
        <w:t xml:space="preserve"> 7:25</w:t>
      </w:r>
      <w:r w:rsidRPr="003E38AE">
        <w:rPr>
          <w:rFonts w:ascii="Times New Roman" w:hAnsi="Times New Roman" w:cs="Times New Roman"/>
        </w:rPr>
        <w:t xml:space="preserve">; </w:t>
      </w:r>
      <w:r w:rsidRPr="00D32D2B">
        <w:rPr>
          <w:rFonts w:ascii="Times New Roman" w:hAnsi="Times New Roman" w:cs="Times New Roman"/>
          <w:b/>
        </w:rPr>
        <w:t>9:24-27</w:t>
      </w:r>
      <w:r w:rsidRPr="003E38AE">
        <w:rPr>
          <w:rFonts w:ascii="Times New Roman" w:hAnsi="Times New Roman" w:cs="Times New Roman"/>
        </w:rPr>
        <w:t xml:space="preserve">; </w:t>
      </w:r>
      <w:r w:rsidRPr="00D32D2B">
        <w:rPr>
          <w:rFonts w:ascii="Times New Roman" w:hAnsi="Times New Roman" w:cs="Times New Roman"/>
          <w:b/>
        </w:rPr>
        <w:t>12:7</w:t>
      </w:r>
      <w:r w:rsidRPr="003E38AE">
        <w:rPr>
          <w:rFonts w:ascii="Times New Roman" w:hAnsi="Times New Roman" w:cs="Times New Roman"/>
        </w:rPr>
        <w:t xml:space="preserve">; </w:t>
      </w:r>
      <w:r w:rsidR="009D7842" w:rsidRPr="00D32D2B">
        <w:rPr>
          <w:rFonts w:ascii="Times New Roman" w:hAnsi="Times New Roman" w:cs="Times New Roman"/>
          <w:b/>
        </w:rPr>
        <w:t>Revelation</w:t>
      </w:r>
      <w:r w:rsidRPr="00D32D2B">
        <w:rPr>
          <w:rFonts w:ascii="Times New Roman" w:hAnsi="Times New Roman" w:cs="Times New Roman"/>
          <w:b/>
        </w:rPr>
        <w:t xml:space="preserve"> 11:2</w:t>
      </w:r>
      <w:r w:rsidRPr="003E38AE">
        <w:rPr>
          <w:rFonts w:ascii="Times New Roman" w:hAnsi="Times New Roman" w:cs="Times New Roman"/>
        </w:rPr>
        <w:t>,</w:t>
      </w:r>
      <w:r w:rsidRPr="00D32D2B">
        <w:rPr>
          <w:rFonts w:ascii="Times New Roman" w:hAnsi="Times New Roman" w:cs="Times New Roman"/>
          <w:b/>
        </w:rPr>
        <w:t xml:space="preserve"> 3</w:t>
      </w:r>
      <w:r w:rsidRPr="003E38AE">
        <w:rPr>
          <w:rFonts w:ascii="Times New Roman" w:hAnsi="Times New Roman" w:cs="Times New Roman"/>
        </w:rPr>
        <w:t xml:space="preserve">; </w:t>
      </w:r>
      <w:r w:rsidRPr="00D32D2B">
        <w:rPr>
          <w:rFonts w:ascii="Times New Roman" w:hAnsi="Times New Roman" w:cs="Times New Roman"/>
          <w:b/>
        </w:rPr>
        <w:t>12:6</w:t>
      </w:r>
      <w:r w:rsidRPr="003E38AE">
        <w:rPr>
          <w:rFonts w:ascii="Times New Roman" w:hAnsi="Times New Roman" w:cs="Times New Roman"/>
        </w:rPr>
        <w:t xml:space="preserve">; </w:t>
      </w:r>
      <w:r w:rsidRPr="00D32D2B">
        <w:rPr>
          <w:rFonts w:ascii="Times New Roman" w:hAnsi="Times New Roman" w:cs="Times New Roman"/>
          <w:b/>
        </w:rPr>
        <w:t>13:5</w:t>
      </w:r>
      <w:r w:rsidRPr="003E38AE">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D32D2B">
        <w:rPr>
          <w:rFonts w:ascii="Times New Roman" w:hAnsi="Times New Roman" w:cs="Times New Roman"/>
          <w:b/>
        </w:rPr>
        <w:t>Daniel 12:11</w:t>
      </w:r>
      <w:r w:rsidRPr="003E38AE">
        <w:rPr>
          <w:rFonts w:ascii="Times New Roman" w:hAnsi="Times New Roman" w:cs="Times New Roman"/>
        </w:rPr>
        <w:t xml:space="preserve"> takes one </w:t>
      </w:r>
      <w:r w:rsidRPr="003E38AE">
        <w:rPr>
          <w:rFonts w:ascii="Times New Roman" w:hAnsi="Times New Roman" w:cs="Times New Roman"/>
          <w:i/>
          <w:iCs/>
        </w:rPr>
        <w:t>thirty days</w:t>
      </w:r>
      <w:r w:rsidRPr="003E38AE">
        <w:rPr>
          <w:rFonts w:ascii="Times New Roman" w:hAnsi="Times New Roman" w:cs="Times New Roman"/>
        </w:rPr>
        <w:t xml:space="preserve"> beyond the end of the Tribulation, and the next verse takes one</w:t>
      </w:r>
      <w:r w:rsidRPr="003E38AE">
        <w:rPr>
          <w:rFonts w:ascii="Times New Roman" w:hAnsi="Times New Roman" w:cs="Times New Roman"/>
          <w:i/>
          <w:iCs/>
        </w:rPr>
        <w:t xml:space="preserve"> an additional forty-five days</w:t>
      </w:r>
      <w:r w:rsidRPr="003E38AE">
        <w:rPr>
          <w:rFonts w:ascii="Times New Roman" w:hAnsi="Times New Roman" w:cs="Times New Roman"/>
        </w:rPr>
        <w:t xml:space="preserve"> beyond the initial thirty, </w:t>
      </w:r>
      <w:r w:rsidR="009D7842" w:rsidRPr="003E38AE">
        <w:rPr>
          <w:rFonts w:ascii="Times New Roman" w:hAnsi="Times New Roman" w:cs="Times New Roman"/>
        </w:rPr>
        <w:t>totaling</w:t>
      </w:r>
      <w:r w:rsidRPr="003E38AE">
        <w:rPr>
          <w:rFonts w:ascii="Times New Roman" w:hAnsi="Times New Roman" w:cs="Times New Roman"/>
        </w:rPr>
        <w:t xml:space="preserve"> </w:t>
      </w:r>
      <w:r w:rsidRPr="003E38AE">
        <w:rPr>
          <w:rFonts w:ascii="Times New Roman" w:hAnsi="Times New Roman" w:cs="Times New Roman"/>
          <w:i/>
          <w:iCs/>
        </w:rPr>
        <w:t>seventy-five days</w:t>
      </w:r>
      <w:r w:rsidRPr="00120DCF">
        <w:rPr>
          <w:rFonts w:ascii="Times New Roman" w:hAnsi="Times New Roman" w:cs="Times New Roman"/>
          <w:iCs/>
        </w:rPr>
        <w:t>.</w:t>
      </w:r>
      <w:r w:rsidRPr="003E38AE">
        <w:rPr>
          <w:rFonts w:ascii="Times New Roman" w:hAnsi="Times New Roman" w:cs="Times New Roman"/>
        </w:rPr>
        <w:t xml:space="preserve">  Then the next verse, the last verse in </w:t>
      </w:r>
      <w:r w:rsidRPr="00120DCF">
        <w:rPr>
          <w:rFonts w:ascii="Times New Roman" w:hAnsi="Times New Roman" w:cs="Times New Roman"/>
          <w:b/>
        </w:rPr>
        <w:t>Daniel</w:t>
      </w:r>
      <w:r w:rsidRPr="003E38AE">
        <w:rPr>
          <w:rFonts w:ascii="Times New Roman" w:hAnsi="Times New Roman" w:cs="Times New Roman"/>
        </w:rPr>
        <w:t xml:space="preserve">, concludes the matter by revealing </w:t>
      </w:r>
      <w:r w:rsidRPr="003E38AE">
        <w:rPr>
          <w:rFonts w:ascii="Times New Roman" w:hAnsi="Times New Roman" w:cs="Times New Roman"/>
          <w:i/>
          <w:iCs/>
        </w:rPr>
        <w:t xml:space="preserve">the time </w:t>
      </w:r>
      <w:r w:rsidRPr="003E38AE">
        <w:rPr>
          <w:rFonts w:ascii="Times New Roman" w:hAnsi="Times New Roman" w:cs="Times New Roman"/>
        </w:rPr>
        <w:t>in relation to these seventy-five days when Daniel would be allowed to stand in his “</w:t>
      </w:r>
      <w:r w:rsidRPr="00120DCF">
        <w:rPr>
          <w:rFonts w:ascii="Times New Roman" w:hAnsi="Times New Roman" w:cs="Times New Roman"/>
          <w:i/>
        </w:rPr>
        <w:t>lot</w:t>
      </w:r>
      <w:r w:rsidRPr="003E38AE">
        <w:rPr>
          <w:rFonts w:ascii="Times New Roman" w:hAnsi="Times New Roman" w:cs="Times New Roman"/>
        </w:rPr>
        <w:t>” (</w:t>
      </w:r>
      <w:r w:rsidRPr="00120DCF">
        <w:rPr>
          <w:rFonts w:ascii="Times New Roman" w:hAnsi="Times New Roman" w:cs="Times New Roman"/>
          <w:iCs/>
        </w:rPr>
        <w:t>i.e.</w:t>
      </w:r>
      <w:r w:rsidRPr="003E38AE">
        <w:rPr>
          <w:rFonts w:ascii="Times New Roman" w:hAnsi="Times New Roman" w:cs="Times New Roman"/>
        </w:rPr>
        <w:t>, be raised from the dead and realize his inheritance in the land [</w:t>
      </w:r>
      <w:r w:rsidRPr="009D7842">
        <w:rPr>
          <w:rFonts w:ascii="Times New Roman" w:hAnsi="Times New Roman" w:cs="Times New Roman"/>
          <w:iCs/>
        </w:rPr>
        <w:t>cf.</w:t>
      </w:r>
      <w:r w:rsidRPr="003E38AE">
        <w:rPr>
          <w:rFonts w:ascii="Times New Roman" w:hAnsi="Times New Roman" w:cs="Times New Roman"/>
        </w:rPr>
        <w:t xml:space="preserve"> </w:t>
      </w:r>
      <w:r w:rsidR="009D7842" w:rsidRPr="00120DCF">
        <w:rPr>
          <w:rFonts w:ascii="Times New Roman" w:hAnsi="Times New Roman" w:cs="Times New Roman"/>
          <w:b/>
        </w:rPr>
        <w:t>Numbers</w:t>
      </w:r>
      <w:r w:rsidRPr="00120DCF">
        <w:rPr>
          <w:rFonts w:ascii="Times New Roman" w:hAnsi="Times New Roman" w:cs="Times New Roman"/>
          <w:b/>
        </w:rPr>
        <w:t xml:space="preserve"> 26:55</w:t>
      </w:r>
      <w:r w:rsidRPr="003E38AE">
        <w:rPr>
          <w:rFonts w:ascii="Times New Roman" w:hAnsi="Times New Roman" w:cs="Times New Roman"/>
        </w:rPr>
        <w:t xml:space="preserve">; </w:t>
      </w:r>
      <w:r w:rsidRPr="00120DCF">
        <w:rPr>
          <w:rFonts w:ascii="Times New Roman" w:hAnsi="Times New Roman" w:cs="Times New Roman"/>
          <w:b/>
        </w:rPr>
        <w:t>34:13</w:t>
      </w:r>
      <w:r w:rsidRPr="003E38AE">
        <w:rPr>
          <w:rFonts w:ascii="Times New Roman" w:hAnsi="Times New Roman" w:cs="Times New Roman"/>
        </w:rPr>
        <w:t xml:space="preserve">; </w:t>
      </w:r>
      <w:r w:rsidRPr="00120DCF">
        <w:rPr>
          <w:rFonts w:ascii="Times New Roman" w:hAnsi="Times New Roman" w:cs="Times New Roman"/>
          <w:b/>
        </w:rPr>
        <w:t>36:2</w:t>
      </w:r>
      <w:r w:rsidRPr="003E38AE">
        <w:rPr>
          <w:rFonts w:ascii="Times New Roman" w:hAnsi="Times New Roman" w:cs="Times New Roman"/>
        </w:rPr>
        <w:t xml:space="preserve">, </w:t>
      </w:r>
      <w:r w:rsidRPr="00120DCF">
        <w:rPr>
          <w:rFonts w:ascii="Times New Roman" w:hAnsi="Times New Roman" w:cs="Times New Roman"/>
          <w:b/>
        </w:rPr>
        <w:t>3</w:t>
      </w:r>
      <w:r w:rsidRPr="003E38AE">
        <w:rPr>
          <w:rFonts w:ascii="Times New Roman" w:hAnsi="Times New Roman" w:cs="Times New Roman"/>
        </w:rPr>
        <w:t xml:space="preserve">; </w:t>
      </w:r>
      <w:r w:rsidR="009D7842" w:rsidRPr="00120DCF">
        <w:rPr>
          <w:rFonts w:ascii="Times New Roman" w:hAnsi="Times New Roman" w:cs="Times New Roman"/>
          <w:b/>
        </w:rPr>
        <w:t>Joshua</w:t>
      </w:r>
      <w:r w:rsidRPr="00120DCF">
        <w:rPr>
          <w:rFonts w:ascii="Times New Roman" w:hAnsi="Times New Roman" w:cs="Times New Roman"/>
          <w:b/>
        </w:rPr>
        <w:t xml:space="preserve"> 14:2</w:t>
      </w:r>
      <w:r w:rsidRPr="003E38AE">
        <w:rPr>
          <w:rFonts w:ascii="Times New Roman" w:hAnsi="Times New Roman" w:cs="Times New Roman"/>
        </w:rPr>
        <w:t xml:space="preserve">; </w:t>
      </w:r>
      <w:r w:rsidR="003E38AE" w:rsidRPr="00120DCF">
        <w:rPr>
          <w:rFonts w:ascii="Times New Roman" w:hAnsi="Times New Roman" w:cs="Times New Roman"/>
          <w:b/>
        </w:rPr>
        <w:t>Daniel</w:t>
      </w:r>
      <w:r w:rsidRPr="00120DCF">
        <w:rPr>
          <w:rFonts w:ascii="Times New Roman" w:hAnsi="Times New Roman" w:cs="Times New Roman"/>
          <w:b/>
        </w:rPr>
        <w:t xml:space="preserve"> 12:1-3</w:t>
      </w:r>
      <w:r w:rsidRPr="003E38AE">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 xml:space="preserve">Thus, the resurrection and restoration of Israel can only be placed toward and at the end of this seventy-five-day period.  Numerous events, having to do with both Israel and the nations will occur before this time.  Elijah will be instrumental in events having to do with </w:t>
      </w:r>
      <w:r w:rsidRPr="003E38AE">
        <w:rPr>
          <w:rFonts w:ascii="Times New Roman" w:hAnsi="Times New Roman" w:cs="Times New Roman"/>
          <w:i/>
          <w:iCs/>
        </w:rPr>
        <w:t>the Jewish people</w:t>
      </w:r>
      <w:r w:rsidRPr="003E38AE">
        <w:rPr>
          <w:rFonts w:ascii="Times New Roman" w:hAnsi="Times New Roman" w:cs="Times New Roman"/>
        </w:rPr>
        <w:t xml:space="preserve"> during this time, and Moses will evidently be instrumental in events having to do with </w:t>
      </w:r>
      <w:r w:rsidRPr="003E38AE">
        <w:rPr>
          <w:rFonts w:ascii="Times New Roman" w:hAnsi="Times New Roman" w:cs="Times New Roman"/>
          <w:i/>
          <w:iCs/>
        </w:rPr>
        <w:t>the nations</w:t>
      </w:r>
      <w:r w:rsidRPr="003E38AE">
        <w:rPr>
          <w:rFonts w:ascii="Times New Roman" w:hAnsi="Times New Roman" w:cs="Times New Roman"/>
        </w:rPr>
        <w:t xml:space="preserve"> during this same time.</w:t>
      </w:r>
    </w:p>
    <w:p w:rsidR="003E38AE" w:rsidRPr="003E38AE" w:rsidRDefault="003E38AE" w:rsidP="003E38AE">
      <w:pPr>
        <w:pStyle w:val="NoSpacing"/>
        <w:rPr>
          <w:rFonts w:ascii="Times New Roman" w:hAnsi="Times New Roman" w:cs="Times New Roman"/>
        </w:rPr>
      </w:pPr>
    </w:p>
    <w:p w:rsidR="00343322" w:rsidRPr="009D7842" w:rsidRDefault="00343322" w:rsidP="003E38AE">
      <w:pPr>
        <w:pStyle w:val="NoSpacing"/>
        <w:jc w:val="center"/>
        <w:rPr>
          <w:rFonts w:ascii="Times New Roman" w:hAnsi="Times New Roman" w:cs="Times New Roman"/>
          <w:sz w:val="28"/>
          <w:szCs w:val="28"/>
        </w:rPr>
      </w:pPr>
      <w:r w:rsidRPr="009D7842">
        <w:rPr>
          <w:rFonts w:ascii="Times New Roman" w:hAnsi="Times New Roman" w:cs="Times New Roman"/>
          <w:sz w:val="28"/>
          <w:szCs w:val="28"/>
        </w:rPr>
        <w:t>Elijah and Israel</w:t>
      </w:r>
    </w:p>
    <w:p w:rsidR="003E38AE" w:rsidRPr="003E38AE" w:rsidRDefault="003E38AE" w:rsidP="003E38AE">
      <w:pPr>
        <w:pStyle w:val="NoSpacing"/>
        <w:rPr>
          <w:rFonts w:ascii="Times New Roman" w:hAnsi="Times New Roman" w:cs="Times New Roman"/>
        </w:rPr>
      </w:pPr>
    </w:p>
    <w:p w:rsidR="00343322" w:rsidRPr="003E38AE" w:rsidRDefault="00120DCF" w:rsidP="003E38AE">
      <w:pPr>
        <w:pStyle w:val="NoSpacing"/>
        <w:rPr>
          <w:rFonts w:ascii="Times New Roman" w:hAnsi="Times New Roman" w:cs="Times New Roman"/>
        </w:rPr>
      </w:pPr>
      <w:r>
        <w:rPr>
          <w:rFonts w:ascii="Times New Roman" w:hAnsi="Times New Roman" w:cs="Times New Roman"/>
        </w:rPr>
        <w:t>The type that</w:t>
      </w:r>
      <w:r w:rsidR="00343322" w:rsidRPr="003E38AE">
        <w:rPr>
          <w:rFonts w:ascii="Times New Roman" w:hAnsi="Times New Roman" w:cs="Times New Roman"/>
        </w:rPr>
        <w:t xml:space="preserve"> one can draw from pertaining to Elijah has to do with his experiences with </w:t>
      </w:r>
      <w:r w:rsidR="00343322" w:rsidRPr="003E38AE">
        <w:rPr>
          <w:rFonts w:ascii="Times New Roman" w:hAnsi="Times New Roman" w:cs="Times New Roman"/>
          <w:i/>
          <w:iCs/>
        </w:rPr>
        <w:t>Ahab</w:t>
      </w:r>
      <w:r w:rsidR="00343322" w:rsidRPr="003E38AE">
        <w:rPr>
          <w:rFonts w:ascii="Times New Roman" w:hAnsi="Times New Roman" w:cs="Times New Roman"/>
        </w:rPr>
        <w:t xml:space="preserve"> (the king in Israel during Elijah’s day, who had married Jezebel, a pagan king’s daughter) and his subsequent experiences with </w:t>
      </w:r>
      <w:r w:rsidR="00343322" w:rsidRPr="003E38AE">
        <w:rPr>
          <w:rFonts w:ascii="Times New Roman" w:hAnsi="Times New Roman" w:cs="Times New Roman"/>
          <w:i/>
          <w:iCs/>
        </w:rPr>
        <w:t>the prophets of Baal and with unbelieving Israel on Mount Carmel</w:t>
      </w:r>
      <w:r w:rsidR="00343322" w:rsidRPr="00120DCF">
        <w:rPr>
          <w:rFonts w:ascii="Times New Roman" w:hAnsi="Times New Roman" w:cs="Times New Roman"/>
          <w:iCs/>
        </w:rPr>
        <w:t>.</w:t>
      </w:r>
    </w:p>
    <w:p w:rsidR="00343322" w:rsidRDefault="00343322" w:rsidP="003E38AE">
      <w:pPr>
        <w:pStyle w:val="NoSpacing"/>
        <w:rPr>
          <w:rFonts w:ascii="Times New Roman" w:hAnsi="Times New Roman" w:cs="Times New Roman"/>
        </w:rPr>
      </w:pPr>
      <w:r w:rsidRPr="003E38AE">
        <w:rPr>
          <w:rFonts w:ascii="Times New Roman" w:hAnsi="Times New Roman" w:cs="Times New Roman"/>
        </w:rPr>
        <w:lastRenderedPageBreak/>
        <w:t>This was one of the darkest periods in Israeli history.  Ahab had led Israel into Baal worship, along with other forms of idolatry; and during his reign the city of Jericho was rebuilt (a curse rested upon anyone rebuilding this city [</w:t>
      </w:r>
      <w:r w:rsidRPr="009D7842">
        <w:rPr>
          <w:rFonts w:ascii="Times New Roman" w:hAnsi="Times New Roman" w:cs="Times New Roman"/>
          <w:iCs/>
        </w:rPr>
        <w:t>cf.</w:t>
      </w:r>
      <w:r w:rsidRPr="003E38AE">
        <w:rPr>
          <w:rFonts w:ascii="Times New Roman" w:hAnsi="Times New Roman" w:cs="Times New Roman"/>
        </w:rPr>
        <w:t xml:space="preserve"> </w:t>
      </w:r>
      <w:r w:rsidR="009D7842" w:rsidRPr="00120DCF">
        <w:rPr>
          <w:rFonts w:ascii="Times New Roman" w:hAnsi="Times New Roman" w:cs="Times New Roman"/>
          <w:b/>
        </w:rPr>
        <w:t>Joshua 6:26</w:t>
      </w:r>
      <w:r w:rsidR="009D7842">
        <w:rPr>
          <w:rFonts w:ascii="Times New Roman" w:hAnsi="Times New Roman" w:cs="Times New Roman"/>
        </w:rPr>
        <w:t xml:space="preserve">; </w:t>
      </w:r>
      <w:r w:rsidR="009D7842" w:rsidRPr="00120DCF">
        <w:rPr>
          <w:rFonts w:ascii="Times New Roman" w:hAnsi="Times New Roman" w:cs="Times New Roman"/>
          <w:b/>
        </w:rPr>
        <w:t>1</w:t>
      </w:r>
      <w:r w:rsidRPr="00120DCF">
        <w:rPr>
          <w:rFonts w:ascii="Times New Roman" w:hAnsi="Times New Roman" w:cs="Times New Roman"/>
          <w:b/>
        </w:rPr>
        <w:t xml:space="preserve"> Kings 16:34</w:t>
      </w:r>
      <w:r w:rsidRPr="003E38AE">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Scripture states that “</w:t>
      </w:r>
      <w:r w:rsidR="00120DCF" w:rsidRPr="00120DCF">
        <w:rPr>
          <w:rFonts w:ascii="Times New Roman" w:hAnsi="Times New Roman" w:cs="Times New Roman"/>
          <w:i/>
        </w:rPr>
        <w:t xml:space="preserve">Ahab the son of </w:t>
      </w:r>
      <w:proofErr w:type="spellStart"/>
      <w:r w:rsidR="00120DCF" w:rsidRPr="00120DCF">
        <w:rPr>
          <w:rFonts w:ascii="Times New Roman" w:hAnsi="Times New Roman" w:cs="Times New Roman"/>
          <w:i/>
        </w:rPr>
        <w:t>Omri</w:t>
      </w:r>
      <w:proofErr w:type="spellEnd"/>
      <w:r w:rsidR="00120DCF" w:rsidRPr="00120DCF">
        <w:rPr>
          <w:rFonts w:ascii="Times New Roman" w:hAnsi="Times New Roman" w:cs="Times New Roman"/>
          <w:i/>
        </w:rPr>
        <w:t xml:space="preserve"> did evil in the sight of the LORD</w:t>
      </w:r>
      <w:r w:rsidR="00120DCF" w:rsidRPr="00120DCF">
        <w:rPr>
          <w:rFonts w:ascii="Times New Roman" w:hAnsi="Times New Roman" w:cs="Times New Roman"/>
        </w:rPr>
        <w:t xml:space="preserve">, </w:t>
      </w:r>
      <w:r w:rsidR="00120DCF" w:rsidRPr="00120DCF">
        <w:rPr>
          <w:rFonts w:ascii="Times New Roman" w:hAnsi="Times New Roman" w:cs="Times New Roman"/>
          <w:i/>
        </w:rPr>
        <w:t>more than all who were before him</w:t>
      </w:r>
      <w:r w:rsidR="009D7842">
        <w:rPr>
          <w:rFonts w:ascii="Times New Roman" w:hAnsi="Times New Roman" w:cs="Times New Roman"/>
        </w:rPr>
        <w:t>” (</w:t>
      </w:r>
      <w:r w:rsidR="009D7842" w:rsidRPr="00120DCF">
        <w:rPr>
          <w:rFonts w:ascii="Times New Roman" w:hAnsi="Times New Roman" w:cs="Times New Roman"/>
          <w:b/>
        </w:rPr>
        <w:t>1</w:t>
      </w:r>
      <w:r w:rsidRPr="00120DCF">
        <w:rPr>
          <w:rFonts w:ascii="Times New Roman" w:hAnsi="Times New Roman" w:cs="Times New Roman"/>
          <w:b/>
        </w:rPr>
        <w:t xml:space="preserve"> Kings 16:30-34</w:t>
      </w:r>
      <w:r w:rsidRPr="003E38AE">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 xml:space="preserve">This was the situation when Elijah appeared on the scene, beginning a sequence of events — lasting three and one-half years, during which no rain fell throughout the land — which was climaxed by </w:t>
      </w:r>
      <w:r w:rsidRPr="003E38AE">
        <w:rPr>
          <w:rFonts w:ascii="Times New Roman" w:hAnsi="Times New Roman" w:cs="Times New Roman"/>
          <w:i/>
          <w:iCs/>
        </w:rPr>
        <w:t>belief in Israel</w:t>
      </w:r>
      <w:r w:rsidRPr="00120DCF">
        <w:rPr>
          <w:rFonts w:ascii="Times New Roman" w:hAnsi="Times New Roman" w:cs="Times New Roman"/>
          <w:iCs/>
        </w:rPr>
        <w:t>,</w:t>
      </w:r>
      <w:r w:rsidRPr="003E38AE">
        <w:rPr>
          <w:rFonts w:ascii="Times New Roman" w:hAnsi="Times New Roman" w:cs="Times New Roman"/>
          <w:i/>
          <w:iCs/>
        </w:rPr>
        <w:t xml:space="preserve"> the prophets of Baal being slain</w:t>
      </w:r>
      <w:r w:rsidRPr="00120DCF">
        <w:rPr>
          <w:rFonts w:ascii="Times New Roman" w:hAnsi="Times New Roman" w:cs="Times New Roman"/>
          <w:iCs/>
        </w:rPr>
        <w:t>,</w:t>
      </w:r>
      <w:r w:rsidRPr="003E38AE">
        <w:rPr>
          <w:rFonts w:ascii="Times New Roman" w:hAnsi="Times New Roman" w:cs="Times New Roman"/>
          <w:i/>
          <w:iCs/>
        </w:rPr>
        <w:t xml:space="preserve"> and rain falling in torrents</w:t>
      </w:r>
      <w:r w:rsidR="009D7842">
        <w:rPr>
          <w:rFonts w:ascii="Times New Roman" w:hAnsi="Times New Roman" w:cs="Times New Roman"/>
        </w:rPr>
        <w:t xml:space="preserve"> (</w:t>
      </w:r>
      <w:r w:rsidR="009D7842" w:rsidRPr="00120DCF">
        <w:rPr>
          <w:rFonts w:ascii="Times New Roman" w:hAnsi="Times New Roman" w:cs="Times New Roman"/>
          <w:b/>
        </w:rPr>
        <w:t>1</w:t>
      </w:r>
      <w:r w:rsidRPr="00120DCF">
        <w:rPr>
          <w:rFonts w:ascii="Times New Roman" w:hAnsi="Times New Roman" w:cs="Times New Roman"/>
          <w:b/>
        </w:rPr>
        <w:t xml:space="preserve"> Kings 17:1-18:45</w:t>
      </w:r>
      <w:r w:rsidRPr="003E38AE">
        <w:rPr>
          <w:rFonts w:ascii="Times New Roman" w:hAnsi="Times New Roman" w:cs="Times New Roman"/>
        </w:rPr>
        <w:t xml:space="preserve">; </w:t>
      </w:r>
      <w:r w:rsidRPr="00120DCF">
        <w:rPr>
          <w:rFonts w:ascii="Times New Roman" w:hAnsi="Times New Roman" w:cs="Times New Roman"/>
          <w:b/>
        </w:rPr>
        <w:t>James 5:17</w:t>
      </w:r>
      <w:r w:rsidRPr="003E38AE">
        <w:rPr>
          <w:rFonts w:ascii="Times New Roman" w:hAnsi="Times New Roman" w:cs="Times New Roman"/>
        </w:rPr>
        <w:t xml:space="preserve">, </w:t>
      </w:r>
      <w:r w:rsidRPr="00120DCF">
        <w:rPr>
          <w:rFonts w:ascii="Times New Roman" w:hAnsi="Times New Roman" w:cs="Times New Roman"/>
          <w:b/>
        </w:rPr>
        <w:t>18</w:t>
      </w:r>
      <w:r w:rsidRPr="003E38AE">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And when Elijah appears to Israel following the Tribulation, it will be after three and one-half years of a rule of the most corrupt and wicked Gentile king that the world will have ever known, one who will seek to destroy Israel from off the face of the earth.</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And Elijah, possibly after a similar fashion, will once again bring about that which he brought to pass on Mount Carmel.  He will bring ab</w:t>
      </w:r>
      <w:r w:rsidR="00120DCF">
        <w:rPr>
          <w:rFonts w:ascii="Times New Roman" w:hAnsi="Times New Roman" w:cs="Times New Roman"/>
        </w:rPr>
        <w:t>out conditions of a nature that</w:t>
      </w:r>
      <w:r w:rsidRPr="003E38AE">
        <w:rPr>
          <w:rFonts w:ascii="Times New Roman" w:hAnsi="Times New Roman" w:cs="Times New Roman"/>
        </w:rPr>
        <w:t xml:space="preserve"> will cause the hearts of the people to turn to the Prophets and the hearts of the Prophets to turn to the people,</w:t>
      </w:r>
      <w:r w:rsidRPr="003E38AE">
        <w:rPr>
          <w:rFonts w:ascii="Times New Roman" w:hAnsi="Times New Roman" w:cs="Times New Roman"/>
          <w:i/>
          <w:iCs/>
        </w:rPr>
        <w:t xml:space="preserve"> </w:t>
      </w:r>
      <w:r w:rsidRPr="009D7842">
        <w:rPr>
          <w:rFonts w:ascii="Times New Roman" w:hAnsi="Times New Roman" w:cs="Times New Roman"/>
          <w:iCs/>
        </w:rPr>
        <w:t>i.e.</w:t>
      </w:r>
      <w:r w:rsidRPr="003E38AE">
        <w:rPr>
          <w:rFonts w:ascii="Times New Roman" w:hAnsi="Times New Roman" w:cs="Times New Roman"/>
        </w:rPr>
        <w:t xml:space="preserve">, bring about </w:t>
      </w:r>
      <w:r w:rsidRPr="003E38AE">
        <w:rPr>
          <w:rFonts w:ascii="Times New Roman" w:hAnsi="Times New Roman" w:cs="Times New Roman"/>
          <w:i/>
          <w:iCs/>
        </w:rPr>
        <w:t>belief</w:t>
      </w:r>
      <w:r w:rsidRPr="003E38AE">
        <w:rPr>
          <w:rFonts w:ascii="Times New Roman" w:hAnsi="Times New Roman" w:cs="Times New Roman"/>
        </w:rPr>
        <w:t xml:space="preserve"> among the Jewish people where unbelief had previously existed, </w:t>
      </w:r>
      <w:r w:rsidRPr="003E38AE">
        <w:rPr>
          <w:rFonts w:ascii="Times New Roman" w:hAnsi="Times New Roman" w:cs="Times New Roman"/>
          <w:i/>
          <w:iCs/>
        </w:rPr>
        <w:t>belief and adherence</w:t>
      </w:r>
      <w:r w:rsidRPr="003E38AE">
        <w:rPr>
          <w:rFonts w:ascii="Times New Roman" w:hAnsi="Times New Roman" w:cs="Times New Roman"/>
        </w:rPr>
        <w:t xml:space="preserve"> to that which the Prophets had previously stated (</w:t>
      </w:r>
      <w:r w:rsidRPr="009D7842">
        <w:rPr>
          <w:rFonts w:ascii="Times New Roman" w:hAnsi="Times New Roman" w:cs="Times New Roman"/>
          <w:iCs/>
        </w:rPr>
        <w:t>cf.</w:t>
      </w:r>
      <w:r w:rsidRPr="003E38AE">
        <w:rPr>
          <w:rFonts w:ascii="Times New Roman" w:hAnsi="Times New Roman" w:cs="Times New Roman"/>
          <w:i/>
          <w:iCs/>
        </w:rPr>
        <w:t xml:space="preserve"> </w:t>
      </w:r>
      <w:r w:rsidR="009D7842" w:rsidRPr="00120DCF">
        <w:rPr>
          <w:rFonts w:ascii="Times New Roman" w:hAnsi="Times New Roman" w:cs="Times New Roman"/>
          <w:b/>
        </w:rPr>
        <w:t>1</w:t>
      </w:r>
      <w:r w:rsidRPr="00120DCF">
        <w:rPr>
          <w:rFonts w:ascii="Times New Roman" w:hAnsi="Times New Roman" w:cs="Times New Roman"/>
          <w:b/>
        </w:rPr>
        <w:t xml:space="preserve"> Kings 18:37-39</w:t>
      </w:r>
      <w:r w:rsidRPr="003E38AE">
        <w:rPr>
          <w:rFonts w:ascii="Times New Roman" w:hAnsi="Times New Roman" w:cs="Times New Roman"/>
        </w:rPr>
        <w:t xml:space="preserve">; </w:t>
      </w:r>
      <w:r w:rsidR="003E38AE" w:rsidRPr="00120DCF">
        <w:rPr>
          <w:rFonts w:ascii="Times New Roman" w:hAnsi="Times New Roman" w:cs="Times New Roman"/>
          <w:b/>
        </w:rPr>
        <w:t>Malachi</w:t>
      </w:r>
      <w:r w:rsidRPr="00120DCF">
        <w:rPr>
          <w:rFonts w:ascii="Times New Roman" w:hAnsi="Times New Roman" w:cs="Times New Roman"/>
          <w:b/>
        </w:rPr>
        <w:t xml:space="preserve"> 4:5</w:t>
      </w:r>
      <w:r w:rsidRPr="003E38AE">
        <w:rPr>
          <w:rFonts w:ascii="Times New Roman" w:hAnsi="Times New Roman" w:cs="Times New Roman"/>
        </w:rPr>
        <w:t xml:space="preserve">, </w:t>
      </w:r>
      <w:r w:rsidRPr="00120DCF">
        <w:rPr>
          <w:rFonts w:ascii="Times New Roman" w:hAnsi="Times New Roman" w:cs="Times New Roman"/>
          <w:b/>
        </w:rPr>
        <w:t>6</w:t>
      </w:r>
      <w:r w:rsidRPr="003E38AE">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Then, in conjunction with the preceding, Elijah is going to bring about a people ready to receive their Messiah when He subsequently reveals Himself to them.</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 xml:space="preserve">Two complete chapters in the </w:t>
      </w:r>
      <w:r w:rsidR="009D7842">
        <w:rPr>
          <w:rFonts w:ascii="Times New Roman" w:hAnsi="Times New Roman" w:cs="Times New Roman"/>
        </w:rPr>
        <w:t>b</w:t>
      </w:r>
      <w:r w:rsidRPr="003E38AE">
        <w:rPr>
          <w:rFonts w:ascii="Times New Roman" w:hAnsi="Times New Roman" w:cs="Times New Roman"/>
        </w:rPr>
        <w:t xml:space="preserve">ook of </w:t>
      </w:r>
      <w:r w:rsidRPr="00120DCF">
        <w:rPr>
          <w:rFonts w:ascii="Times New Roman" w:hAnsi="Times New Roman" w:cs="Times New Roman"/>
          <w:b/>
        </w:rPr>
        <w:t>Revelation</w:t>
      </w:r>
      <w:r w:rsidRPr="003E38AE">
        <w:rPr>
          <w:rFonts w:ascii="Times New Roman" w:hAnsi="Times New Roman" w:cs="Times New Roman"/>
        </w:rPr>
        <w:t>, extending in</w:t>
      </w:r>
      <w:r w:rsidR="009D7842">
        <w:rPr>
          <w:rFonts w:ascii="Times New Roman" w:hAnsi="Times New Roman" w:cs="Times New Roman"/>
        </w:rPr>
        <w:t>to part of a third chapter (chapters</w:t>
      </w:r>
      <w:r w:rsidRPr="003E38AE">
        <w:rPr>
          <w:rFonts w:ascii="Times New Roman" w:hAnsi="Times New Roman" w:cs="Times New Roman"/>
        </w:rPr>
        <w:t xml:space="preserve"> </w:t>
      </w:r>
      <w:r w:rsidRPr="00120DCF">
        <w:rPr>
          <w:rFonts w:ascii="Times New Roman" w:hAnsi="Times New Roman" w:cs="Times New Roman"/>
          <w:b/>
        </w:rPr>
        <w:t>17-19a</w:t>
      </w:r>
      <w:r w:rsidRPr="003E38AE">
        <w:rPr>
          <w:rFonts w:ascii="Times New Roman" w:hAnsi="Times New Roman" w:cs="Times New Roman"/>
        </w:rPr>
        <w:t>), are given over to depicting Israel in the kingdom of Antichrist and that which will happen as a result of Elijah’s ministry immediately following the Tribulation.  Israel’s harlotry is seen at an apex and then quickly brought to an end in these chapters.  And Scripture elsewhere, having to do with Elijah’s future ministry, tells how this will be done (</w:t>
      </w:r>
      <w:r w:rsidRPr="00120DCF">
        <w:rPr>
          <w:rFonts w:ascii="Times New Roman" w:hAnsi="Times New Roman" w:cs="Times New Roman"/>
          <w:iCs/>
        </w:rPr>
        <w:t>ref.</w:t>
      </w:r>
      <w:r w:rsidRPr="003E38AE">
        <w:rPr>
          <w:rFonts w:ascii="Times New Roman" w:hAnsi="Times New Roman" w:cs="Times New Roman"/>
        </w:rPr>
        <w:t xml:space="preserve"> the author’s pamphlets, “The Beast and the Woman” and “Babylon and Jerusalem”). </w:t>
      </w:r>
    </w:p>
    <w:p w:rsidR="003E38AE" w:rsidRPr="003E38AE" w:rsidRDefault="003E38AE" w:rsidP="003E38AE">
      <w:pPr>
        <w:pStyle w:val="NoSpacing"/>
        <w:rPr>
          <w:rFonts w:ascii="Times New Roman" w:hAnsi="Times New Roman" w:cs="Times New Roman"/>
        </w:rPr>
      </w:pPr>
    </w:p>
    <w:p w:rsidR="00343322" w:rsidRPr="00120DCF" w:rsidRDefault="00343322" w:rsidP="003E38AE">
      <w:pPr>
        <w:pStyle w:val="NoSpacing"/>
        <w:jc w:val="center"/>
        <w:rPr>
          <w:rFonts w:ascii="Times New Roman" w:hAnsi="Times New Roman" w:cs="Times New Roman"/>
          <w:sz w:val="28"/>
          <w:szCs w:val="28"/>
        </w:rPr>
      </w:pPr>
      <w:r w:rsidRPr="00120DCF">
        <w:rPr>
          <w:rFonts w:ascii="Times New Roman" w:hAnsi="Times New Roman" w:cs="Times New Roman"/>
          <w:sz w:val="28"/>
          <w:szCs w:val="28"/>
        </w:rPr>
        <w:t>Moses and the Nations</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The things having to do with that which will evidently be Moses’ ministry as it pertains to the nations during this same time also occupies several chapter</w:t>
      </w:r>
      <w:r w:rsidR="009D7842">
        <w:rPr>
          <w:rFonts w:ascii="Times New Roman" w:hAnsi="Times New Roman" w:cs="Times New Roman"/>
        </w:rPr>
        <w:t xml:space="preserve">s in the book of </w:t>
      </w:r>
      <w:r w:rsidR="009D7842" w:rsidRPr="00120DCF">
        <w:rPr>
          <w:rFonts w:ascii="Times New Roman" w:hAnsi="Times New Roman" w:cs="Times New Roman"/>
          <w:b/>
        </w:rPr>
        <w:t>Revelation</w:t>
      </w:r>
      <w:r w:rsidR="009D7842">
        <w:rPr>
          <w:rFonts w:ascii="Times New Roman" w:hAnsi="Times New Roman" w:cs="Times New Roman"/>
        </w:rPr>
        <w:t xml:space="preserve"> (chapters</w:t>
      </w:r>
      <w:r w:rsidRPr="003E38AE">
        <w:rPr>
          <w:rFonts w:ascii="Times New Roman" w:hAnsi="Times New Roman" w:cs="Times New Roman"/>
        </w:rPr>
        <w:t xml:space="preserve"> </w:t>
      </w:r>
      <w:r w:rsidRPr="00120DCF">
        <w:rPr>
          <w:rFonts w:ascii="Times New Roman" w:hAnsi="Times New Roman" w:cs="Times New Roman"/>
          <w:b/>
        </w:rPr>
        <w:t>8</w:t>
      </w:r>
      <w:r w:rsidRPr="003E38AE">
        <w:rPr>
          <w:rFonts w:ascii="Times New Roman" w:hAnsi="Times New Roman" w:cs="Times New Roman"/>
        </w:rPr>
        <w:t xml:space="preserve">, </w:t>
      </w:r>
      <w:r w:rsidRPr="00120DCF">
        <w:rPr>
          <w:rFonts w:ascii="Times New Roman" w:hAnsi="Times New Roman" w:cs="Times New Roman"/>
          <w:b/>
        </w:rPr>
        <w:t>9</w:t>
      </w:r>
      <w:r w:rsidRPr="003E38AE">
        <w:rPr>
          <w:rFonts w:ascii="Times New Roman" w:hAnsi="Times New Roman" w:cs="Times New Roman"/>
        </w:rPr>
        <w:t xml:space="preserve">, </w:t>
      </w:r>
      <w:r w:rsidRPr="00120DCF">
        <w:rPr>
          <w:rFonts w:ascii="Times New Roman" w:hAnsi="Times New Roman" w:cs="Times New Roman"/>
          <w:b/>
        </w:rPr>
        <w:t>16</w:t>
      </w:r>
      <w:r w:rsidRPr="003E38AE">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When the sixth seal</w:t>
      </w:r>
      <w:r w:rsidR="009D7842">
        <w:rPr>
          <w:rFonts w:ascii="Times New Roman" w:hAnsi="Times New Roman" w:cs="Times New Roman"/>
        </w:rPr>
        <w:t xml:space="preserve"> of the seven-sealed scroll (chapter</w:t>
      </w:r>
      <w:r w:rsidRPr="003E38AE">
        <w:rPr>
          <w:rFonts w:ascii="Times New Roman" w:hAnsi="Times New Roman" w:cs="Times New Roman"/>
        </w:rPr>
        <w:t xml:space="preserve"> </w:t>
      </w:r>
      <w:r w:rsidRPr="00120DCF">
        <w:rPr>
          <w:rFonts w:ascii="Times New Roman" w:hAnsi="Times New Roman" w:cs="Times New Roman"/>
          <w:b/>
        </w:rPr>
        <w:t>5</w:t>
      </w:r>
      <w:r w:rsidRPr="003E38AE">
        <w:rPr>
          <w:rFonts w:ascii="Times New Roman" w:hAnsi="Times New Roman" w:cs="Times New Roman"/>
        </w:rPr>
        <w:t xml:space="preserve">) is opened in </w:t>
      </w:r>
      <w:r w:rsidR="009D7842" w:rsidRPr="00120DCF">
        <w:rPr>
          <w:rFonts w:ascii="Times New Roman" w:hAnsi="Times New Roman" w:cs="Times New Roman"/>
          <w:b/>
        </w:rPr>
        <w:t>Revelation</w:t>
      </w:r>
      <w:r w:rsidRPr="00120DCF">
        <w:rPr>
          <w:rFonts w:ascii="Times New Roman" w:hAnsi="Times New Roman" w:cs="Times New Roman"/>
          <w:b/>
        </w:rPr>
        <w:t xml:space="preserve"> 6:12</w:t>
      </w:r>
      <w:r w:rsidRPr="003E38AE">
        <w:rPr>
          <w:rFonts w:ascii="Times New Roman" w:hAnsi="Times New Roman" w:cs="Times New Roman"/>
        </w:rPr>
        <w:t xml:space="preserve">, events being depicted will occur near and at the end of the Tribulation.  The kingdom of the Assyrian is seen in utter chaos, a decimated kingdom.  Then the heavens are opened (exactly as in </w:t>
      </w:r>
      <w:r w:rsidR="009D7842" w:rsidRPr="00120DCF">
        <w:rPr>
          <w:rFonts w:ascii="Times New Roman" w:hAnsi="Times New Roman" w:cs="Times New Roman"/>
          <w:b/>
        </w:rPr>
        <w:t>Revelation</w:t>
      </w:r>
      <w:r w:rsidRPr="00120DCF">
        <w:rPr>
          <w:rFonts w:ascii="Times New Roman" w:hAnsi="Times New Roman" w:cs="Times New Roman"/>
          <w:b/>
        </w:rPr>
        <w:t xml:space="preserve"> 19:11ff</w:t>
      </w:r>
      <w:r w:rsidRPr="003E38AE">
        <w:rPr>
          <w:rFonts w:ascii="Times New Roman" w:hAnsi="Times New Roman" w:cs="Times New Roman"/>
        </w:rPr>
        <w:t>, for they are two depictions of the same scene), with God’s Christ</w:t>
      </w:r>
      <w:r w:rsidR="00120DCF">
        <w:rPr>
          <w:rFonts w:ascii="Times New Roman" w:hAnsi="Times New Roman" w:cs="Times New Roman"/>
        </w:rPr>
        <w:t xml:space="preserve"> coming forth as “</w:t>
      </w:r>
      <w:r w:rsidR="00120DCF" w:rsidRPr="00120DCF">
        <w:rPr>
          <w:rFonts w:ascii="Times New Roman" w:hAnsi="Times New Roman" w:cs="Times New Roman"/>
          <w:i/>
        </w:rPr>
        <w:t>King of kings</w:t>
      </w:r>
      <w:r w:rsidRPr="00120DCF">
        <w:rPr>
          <w:rFonts w:ascii="Times New Roman" w:hAnsi="Times New Roman" w:cs="Times New Roman"/>
          <w:i/>
        </w:rPr>
        <w:t xml:space="preserve"> and Lord of lords</w:t>
      </w:r>
      <w:r w:rsidRPr="003E38AE">
        <w:rPr>
          <w:rFonts w:ascii="Times New Roman" w:hAnsi="Times New Roman" w:cs="Times New Roman"/>
        </w:rPr>
        <w:t xml:space="preserve">,” though described in a different manner in </w:t>
      </w:r>
      <w:r w:rsidR="009D7842" w:rsidRPr="00120DCF">
        <w:rPr>
          <w:rFonts w:ascii="Times New Roman" w:hAnsi="Times New Roman" w:cs="Times New Roman"/>
          <w:b/>
        </w:rPr>
        <w:t>Revelation</w:t>
      </w:r>
      <w:r w:rsidRPr="00120DCF">
        <w:rPr>
          <w:rFonts w:ascii="Times New Roman" w:hAnsi="Times New Roman" w:cs="Times New Roman"/>
          <w:b/>
        </w:rPr>
        <w:t xml:space="preserve"> 6:16</w:t>
      </w:r>
      <w:r w:rsidRPr="003E38AE">
        <w:rPr>
          <w:rFonts w:ascii="Times New Roman" w:hAnsi="Times New Roman" w:cs="Times New Roman"/>
        </w:rPr>
        <w:t xml:space="preserve"> (as </w:t>
      </w:r>
      <w:r w:rsidRPr="003E38AE">
        <w:rPr>
          <w:rFonts w:ascii="Times New Roman" w:hAnsi="Times New Roman" w:cs="Times New Roman"/>
          <w:i/>
          <w:iCs/>
        </w:rPr>
        <w:t>One seated</w:t>
      </w:r>
      <w:r w:rsidRPr="003E38AE">
        <w:rPr>
          <w:rFonts w:ascii="Times New Roman" w:hAnsi="Times New Roman" w:cs="Times New Roman"/>
        </w:rPr>
        <w:t xml:space="preserve"> “</w:t>
      </w:r>
      <w:r w:rsidRPr="00120DCF">
        <w:rPr>
          <w:rFonts w:ascii="Times New Roman" w:hAnsi="Times New Roman" w:cs="Times New Roman"/>
          <w:i/>
        </w:rPr>
        <w:t>on a throne</w:t>
      </w:r>
      <w:r w:rsidRPr="003E38AE">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lastRenderedPageBreak/>
        <w:t>And those on the earth — from governmental rulers on thrones to individuals in prisons — will seek to distance themselves from the One coming forth.  The kingdom of this world will be in shambles at this time, and those on the earth will evidently have some understanding of what the presence of the One coming forth means, for they will seek to hide themselves and say to the “</w:t>
      </w:r>
      <w:r w:rsidRPr="00341070">
        <w:rPr>
          <w:rFonts w:ascii="Times New Roman" w:hAnsi="Times New Roman" w:cs="Times New Roman"/>
          <w:i/>
        </w:rPr>
        <w:t>mountains and rocks</w:t>
      </w:r>
      <w:r w:rsidRPr="003E38AE">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41070" w:rsidP="003E38AE">
      <w:pPr>
        <w:pStyle w:val="NoSpacing"/>
        <w:ind w:left="720"/>
        <w:rPr>
          <w:rFonts w:ascii="Times New Roman" w:hAnsi="Times New Roman" w:cs="Times New Roman"/>
        </w:rPr>
      </w:pPr>
      <w:r>
        <w:rPr>
          <w:rFonts w:ascii="Times New Roman" w:hAnsi="Times New Roman" w:cs="Times New Roman"/>
        </w:rPr>
        <w:t xml:space="preserve">. . . </w:t>
      </w:r>
      <w:r w:rsidRPr="003B021A">
        <w:rPr>
          <w:rFonts w:ascii="Times New Roman" w:hAnsi="Times New Roman" w:cs="Times New Roman"/>
          <w:i/>
        </w:rPr>
        <w:t>Fall on us and hide us from the face of Him who sits on the throne and from the wrath of the Lamb</w:t>
      </w:r>
      <w:r w:rsidRPr="00341070">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B021A" w:rsidP="003E38AE">
      <w:pPr>
        <w:pStyle w:val="NoSpacing"/>
        <w:ind w:left="720"/>
        <w:rPr>
          <w:rFonts w:ascii="Times New Roman" w:hAnsi="Times New Roman" w:cs="Times New Roman"/>
        </w:rPr>
      </w:pPr>
      <w:r w:rsidRPr="003B021A">
        <w:rPr>
          <w:rFonts w:ascii="Times New Roman" w:hAnsi="Times New Roman" w:cs="Times New Roman"/>
          <w:i/>
        </w:rPr>
        <w:t>For the great day of His wrath has come</w:t>
      </w:r>
      <w:r w:rsidRPr="003B021A">
        <w:rPr>
          <w:rFonts w:ascii="Times New Roman" w:hAnsi="Times New Roman" w:cs="Times New Roman"/>
        </w:rPr>
        <w:t xml:space="preserve">, </w:t>
      </w:r>
      <w:r w:rsidRPr="003B021A">
        <w:rPr>
          <w:rFonts w:ascii="Times New Roman" w:hAnsi="Times New Roman" w:cs="Times New Roman"/>
          <w:i/>
        </w:rPr>
        <w:t>and who is able to stand</w:t>
      </w:r>
      <w:r w:rsidRPr="003B021A">
        <w:rPr>
          <w:rFonts w:ascii="Times New Roman" w:hAnsi="Times New Roman" w:cs="Times New Roman"/>
        </w:rPr>
        <w:t xml:space="preserve">? </w:t>
      </w:r>
      <w:r>
        <w:rPr>
          <w:rFonts w:ascii="Times New Roman" w:hAnsi="Times New Roman" w:cs="Times New Roman"/>
        </w:rPr>
        <w:t xml:space="preserve"> </w:t>
      </w:r>
      <w:r w:rsidR="00343322" w:rsidRPr="003E38AE">
        <w:rPr>
          <w:rFonts w:ascii="Times New Roman" w:hAnsi="Times New Roman" w:cs="Times New Roman"/>
        </w:rPr>
        <w:t>(</w:t>
      </w:r>
      <w:r w:rsidR="009D7842" w:rsidRPr="003B021A">
        <w:rPr>
          <w:rFonts w:ascii="Times New Roman" w:hAnsi="Times New Roman" w:cs="Times New Roman"/>
          <w:b/>
        </w:rPr>
        <w:t>Revelation</w:t>
      </w:r>
      <w:r w:rsidR="00343322" w:rsidRPr="003B021A">
        <w:rPr>
          <w:rFonts w:ascii="Times New Roman" w:hAnsi="Times New Roman" w:cs="Times New Roman"/>
          <w:b/>
        </w:rPr>
        <w:t xml:space="preserve"> 6:16</w:t>
      </w:r>
      <w:r w:rsidR="00343322" w:rsidRPr="003E38AE">
        <w:rPr>
          <w:rFonts w:ascii="Times New Roman" w:hAnsi="Times New Roman" w:cs="Times New Roman"/>
        </w:rPr>
        <w:t xml:space="preserve">, </w:t>
      </w:r>
      <w:r w:rsidR="00343322" w:rsidRPr="003B021A">
        <w:rPr>
          <w:rFonts w:ascii="Times New Roman" w:hAnsi="Times New Roman" w:cs="Times New Roman"/>
          <w:b/>
        </w:rPr>
        <w:t>17</w:t>
      </w:r>
      <w:r w:rsidR="00343322" w:rsidRPr="003E38AE">
        <w:rPr>
          <w:rFonts w:ascii="Times New Roman" w:hAnsi="Times New Roman" w:cs="Times New Roman"/>
        </w:rPr>
        <w:t>).</w:t>
      </w:r>
    </w:p>
    <w:p w:rsidR="003E38AE" w:rsidRPr="003E38AE" w:rsidRDefault="003E38AE" w:rsidP="003E38AE">
      <w:pPr>
        <w:pStyle w:val="NoSpacing"/>
        <w:ind w:left="720"/>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 xml:space="preserve">The seventh seal has yet to be broken at this point in time, containing the climactic judgments, </w:t>
      </w:r>
      <w:r w:rsidR="003B021A">
        <w:rPr>
          <w:rFonts w:ascii="Times New Roman" w:hAnsi="Times New Roman" w:cs="Times New Roman"/>
        </w:rPr>
        <w:t>the seven trumpet and seven bowl</w:t>
      </w:r>
      <w:r w:rsidRPr="003E38AE">
        <w:rPr>
          <w:rFonts w:ascii="Times New Roman" w:hAnsi="Times New Roman" w:cs="Times New Roman"/>
        </w:rPr>
        <w:t xml:space="preserve"> judgments (which are the same judgments described two different ways, in the same manner that the two depictions of the heavens being opened and Christ coming forth are seen and described in the book two different ways).</w:t>
      </w:r>
    </w:p>
    <w:p w:rsidR="003E38AE" w:rsidRPr="003E38AE" w:rsidRDefault="003E38AE" w:rsidP="003E38AE">
      <w:pPr>
        <w:pStyle w:val="NoSpacing"/>
        <w:rPr>
          <w:rFonts w:ascii="Times New Roman" w:hAnsi="Times New Roman" w:cs="Times New Roman"/>
        </w:rPr>
      </w:pPr>
    </w:p>
    <w:p w:rsidR="00343322" w:rsidRPr="003E38AE" w:rsidRDefault="00343322" w:rsidP="003E38AE">
      <w:pPr>
        <w:pStyle w:val="NoSpacing"/>
        <w:ind w:left="720"/>
        <w:rPr>
          <w:rFonts w:ascii="Times New Roman" w:hAnsi="Times New Roman" w:cs="Times New Roman"/>
          <w:sz w:val="22"/>
          <w:szCs w:val="22"/>
        </w:rPr>
      </w:pPr>
      <w:r w:rsidRPr="003E38AE">
        <w:rPr>
          <w:rFonts w:ascii="Times New Roman" w:hAnsi="Times New Roman" w:cs="Times New Roman"/>
          <w:sz w:val="22"/>
          <w:szCs w:val="22"/>
        </w:rPr>
        <w:t xml:space="preserve">(Note that Scripture is quite often structured in the preceding manner, beginning in </w:t>
      </w:r>
      <w:r w:rsidRPr="003B021A">
        <w:rPr>
          <w:rFonts w:ascii="Times New Roman" w:hAnsi="Times New Roman" w:cs="Times New Roman"/>
          <w:b/>
          <w:sz w:val="22"/>
          <w:szCs w:val="22"/>
        </w:rPr>
        <w:t>Genesis</w:t>
      </w:r>
      <w:r w:rsidRPr="003E38AE">
        <w:rPr>
          <w:rFonts w:ascii="Times New Roman" w:hAnsi="Times New Roman" w:cs="Times New Roman"/>
          <w:sz w:val="22"/>
          <w:szCs w:val="22"/>
        </w:rPr>
        <w:t xml:space="preserve"> and ending in </w:t>
      </w:r>
      <w:r w:rsidRPr="003B021A">
        <w:rPr>
          <w:rFonts w:ascii="Times New Roman" w:hAnsi="Times New Roman" w:cs="Times New Roman"/>
          <w:b/>
          <w:sz w:val="22"/>
          <w:szCs w:val="22"/>
        </w:rPr>
        <w:t>Revelation</w:t>
      </w:r>
      <w:r w:rsidRPr="003E38AE">
        <w:rPr>
          <w:rFonts w:ascii="Times New Roman" w:hAnsi="Times New Roman" w:cs="Times New Roman"/>
          <w:sz w:val="22"/>
          <w:szCs w:val="22"/>
        </w:rPr>
        <w:t xml:space="preserve"> [e.g., the first thirty-four verses of </w:t>
      </w:r>
      <w:r w:rsidRPr="003B021A">
        <w:rPr>
          <w:rFonts w:ascii="Times New Roman" w:hAnsi="Times New Roman" w:cs="Times New Roman"/>
          <w:b/>
          <w:sz w:val="22"/>
          <w:szCs w:val="22"/>
        </w:rPr>
        <w:t>Genesis</w:t>
      </w:r>
      <w:r w:rsidRPr="003E38AE">
        <w:rPr>
          <w:rFonts w:ascii="Times New Roman" w:hAnsi="Times New Roman" w:cs="Times New Roman"/>
          <w:sz w:val="22"/>
          <w:szCs w:val="22"/>
        </w:rPr>
        <w:t xml:space="preserve"> cover the whole of Scripture in a skeletal framework;  then commentary is provided, adding the sinews</w:t>
      </w:r>
      <w:r w:rsidR="009D7842">
        <w:rPr>
          <w:rFonts w:ascii="Times New Roman" w:hAnsi="Times New Roman" w:cs="Times New Roman"/>
          <w:sz w:val="22"/>
          <w:szCs w:val="22"/>
        </w:rPr>
        <w:t>, flesh, and skin; or, in the b</w:t>
      </w:r>
      <w:r w:rsidRPr="003E38AE">
        <w:rPr>
          <w:rFonts w:ascii="Times New Roman" w:hAnsi="Times New Roman" w:cs="Times New Roman"/>
          <w:sz w:val="22"/>
          <w:szCs w:val="22"/>
        </w:rPr>
        <w:t xml:space="preserve">ook of </w:t>
      </w:r>
      <w:r w:rsidRPr="003B021A">
        <w:rPr>
          <w:rFonts w:ascii="Times New Roman" w:hAnsi="Times New Roman" w:cs="Times New Roman"/>
          <w:b/>
          <w:sz w:val="22"/>
          <w:szCs w:val="22"/>
        </w:rPr>
        <w:t>Revelation</w:t>
      </w:r>
      <w:r w:rsidRPr="003E38AE">
        <w:rPr>
          <w:rFonts w:ascii="Times New Roman" w:hAnsi="Times New Roman" w:cs="Times New Roman"/>
          <w:sz w:val="22"/>
          <w:szCs w:val="22"/>
        </w:rPr>
        <w:t xml:space="preserve">, note that </w:t>
      </w:r>
      <w:r w:rsidRPr="003B021A">
        <w:rPr>
          <w:rFonts w:ascii="Times New Roman" w:hAnsi="Times New Roman" w:cs="Times New Roman"/>
          <w:b/>
          <w:sz w:val="22"/>
          <w:szCs w:val="22"/>
        </w:rPr>
        <w:t>1:10</w:t>
      </w:r>
      <w:r w:rsidRPr="003E38AE">
        <w:rPr>
          <w:rFonts w:ascii="Times New Roman" w:hAnsi="Times New Roman" w:cs="Times New Roman"/>
          <w:sz w:val="22"/>
          <w:szCs w:val="22"/>
        </w:rPr>
        <w:t xml:space="preserve">, </w:t>
      </w:r>
      <w:r w:rsidRPr="003B021A">
        <w:rPr>
          <w:rFonts w:ascii="Times New Roman" w:hAnsi="Times New Roman" w:cs="Times New Roman"/>
          <w:b/>
          <w:sz w:val="22"/>
          <w:szCs w:val="22"/>
        </w:rPr>
        <w:t>11</w:t>
      </w:r>
      <w:r w:rsidRPr="003E38AE">
        <w:rPr>
          <w:rFonts w:ascii="Times New Roman" w:hAnsi="Times New Roman" w:cs="Times New Roman"/>
          <w:sz w:val="22"/>
          <w:szCs w:val="22"/>
        </w:rPr>
        <w:t xml:space="preserve"> and </w:t>
      </w:r>
      <w:r w:rsidRPr="003B021A">
        <w:rPr>
          <w:rFonts w:ascii="Times New Roman" w:hAnsi="Times New Roman" w:cs="Times New Roman"/>
          <w:b/>
          <w:sz w:val="22"/>
          <w:szCs w:val="22"/>
        </w:rPr>
        <w:t>4:1</w:t>
      </w:r>
      <w:r w:rsidRPr="003E38AE">
        <w:rPr>
          <w:rFonts w:ascii="Times New Roman" w:hAnsi="Times New Roman" w:cs="Times New Roman"/>
          <w:sz w:val="22"/>
          <w:szCs w:val="22"/>
        </w:rPr>
        <w:t xml:space="preserve">, </w:t>
      </w:r>
      <w:r w:rsidRPr="003B021A">
        <w:rPr>
          <w:rFonts w:ascii="Times New Roman" w:hAnsi="Times New Roman" w:cs="Times New Roman"/>
          <w:b/>
          <w:sz w:val="22"/>
          <w:szCs w:val="22"/>
        </w:rPr>
        <w:t>2</w:t>
      </w:r>
      <w:r w:rsidRPr="003E38AE">
        <w:rPr>
          <w:rFonts w:ascii="Times New Roman" w:hAnsi="Times New Roman" w:cs="Times New Roman"/>
          <w:sz w:val="22"/>
          <w:szCs w:val="22"/>
        </w:rPr>
        <w:t xml:space="preserve"> describe exactly the same scene;  or that </w:t>
      </w:r>
      <w:r w:rsidRPr="003B021A">
        <w:rPr>
          <w:rFonts w:ascii="Times New Roman" w:hAnsi="Times New Roman" w:cs="Times New Roman"/>
          <w:b/>
          <w:sz w:val="22"/>
          <w:szCs w:val="22"/>
        </w:rPr>
        <w:t>10:1-7</w:t>
      </w:r>
      <w:r w:rsidRPr="003E38AE">
        <w:rPr>
          <w:rFonts w:ascii="Times New Roman" w:hAnsi="Times New Roman" w:cs="Times New Roman"/>
          <w:sz w:val="22"/>
          <w:szCs w:val="22"/>
        </w:rPr>
        <w:t xml:space="preserve"> and </w:t>
      </w:r>
      <w:r w:rsidRPr="003B021A">
        <w:rPr>
          <w:rFonts w:ascii="Times New Roman" w:hAnsi="Times New Roman" w:cs="Times New Roman"/>
          <w:b/>
          <w:sz w:val="22"/>
          <w:szCs w:val="22"/>
        </w:rPr>
        <w:t>16:17-21</w:t>
      </w:r>
      <w:r w:rsidRPr="003E38AE">
        <w:rPr>
          <w:rFonts w:ascii="Times New Roman" w:hAnsi="Times New Roman" w:cs="Times New Roman"/>
          <w:sz w:val="22"/>
          <w:szCs w:val="22"/>
        </w:rPr>
        <w:t xml:space="preserve"> describe exactly the same end].</w:t>
      </w:r>
    </w:p>
    <w:p w:rsidR="003E38AE" w:rsidRPr="003E38AE" w:rsidRDefault="003E38AE" w:rsidP="003E38AE">
      <w:pPr>
        <w:pStyle w:val="NoSpacing"/>
        <w:ind w:left="720"/>
        <w:rPr>
          <w:rFonts w:ascii="Times New Roman" w:hAnsi="Times New Roman" w:cs="Times New Roman"/>
          <w:sz w:val="22"/>
          <w:szCs w:val="22"/>
        </w:rPr>
      </w:pPr>
    </w:p>
    <w:p w:rsidR="00343322" w:rsidRPr="003E38AE" w:rsidRDefault="00343322" w:rsidP="003E38AE">
      <w:pPr>
        <w:pStyle w:val="NoSpacing"/>
        <w:ind w:left="720"/>
        <w:rPr>
          <w:rFonts w:ascii="Times New Roman" w:hAnsi="Times New Roman" w:cs="Times New Roman"/>
          <w:sz w:val="22"/>
          <w:szCs w:val="22"/>
        </w:rPr>
      </w:pPr>
      <w:r w:rsidRPr="003E38AE">
        <w:rPr>
          <w:rFonts w:ascii="Times New Roman" w:hAnsi="Times New Roman" w:cs="Times New Roman"/>
          <w:sz w:val="22"/>
          <w:szCs w:val="22"/>
        </w:rPr>
        <w:t xml:space="preserve">Refer to the author’s book, </w:t>
      </w:r>
      <w:r w:rsidR="009D7842">
        <w:rPr>
          <w:rFonts w:ascii="Times New Roman" w:hAnsi="Times New Roman" w:cs="Times New Roman"/>
          <w:sz w:val="22"/>
          <w:szCs w:val="22"/>
          <w:u w:val="single"/>
        </w:rPr>
        <w:t>The Time of the End</w:t>
      </w:r>
      <w:r w:rsidRPr="003E38AE">
        <w:rPr>
          <w:rFonts w:ascii="Times New Roman" w:hAnsi="Times New Roman" w:cs="Times New Roman"/>
          <w:sz w:val="22"/>
          <w:szCs w:val="22"/>
        </w:rPr>
        <w:t>, where this structure of Scriptur</w:t>
      </w:r>
      <w:r w:rsidR="009D7842">
        <w:rPr>
          <w:rFonts w:ascii="Times New Roman" w:hAnsi="Times New Roman" w:cs="Times New Roman"/>
          <w:sz w:val="22"/>
          <w:szCs w:val="22"/>
        </w:rPr>
        <w:t>e, as seen particularly in the b</w:t>
      </w:r>
      <w:r w:rsidRPr="003E38AE">
        <w:rPr>
          <w:rFonts w:ascii="Times New Roman" w:hAnsi="Times New Roman" w:cs="Times New Roman"/>
          <w:sz w:val="22"/>
          <w:szCs w:val="22"/>
        </w:rPr>
        <w:t xml:space="preserve">ook of </w:t>
      </w:r>
      <w:r w:rsidRPr="003B021A">
        <w:rPr>
          <w:rFonts w:ascii="Times New Roman" w:hAnsi="Times New Roman" w:cs="Times New Roman"/>
          <w:b/>
          <w:sz w:val="22"/>
          <w:szCs w:val="22"/>
        </w:rPr>
        <w:t>Revelation</w:t>
      </w:r>
      <w:r w:rsidRPr="003E38AE">
        <w:rPr>
          <w:rFonts w:ascii="Times New Roman" w:hAnsi="Times New Roman" w:cs="Times New Roman"/>
          <w:sz w:val="22"/>
          <w:szCs w:val="22"/>
        </w:rPr>
        <w:t>, is discussed different places.)</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The judgments under the seventh seal (the seven trumpet and seven vial judgments) have to do with judgments upon the kingdom of the Assyrian of that day, which will already be a decimated kingdom when the seventh seal is broken and these judgments commence.  And these judgment</w:t>
      </w:r>
      <w:r w:rsidR="003B021A">
        <w:rPr>
          <w:rFonts w:ascii="Times New Roman" w:hAnsi="Times New Roman" w:cs="Times New Roman"/>
        </w:rPr>
        <w:t>s parallel the ten plagues that</w:t>
      </w:r>
      <w:r w:rsidRPr="003E38AE">
        <w:rPr>
          <w:rFonts w:ascii="Times New Roman" w:hAnsi="Times New Roman" w:cs="Times New Roman"/>
        </w:rPr>
        <w:t xml:space="preserve"> befell the kingdom of the Assyrian in history (</w:t>
      </w:r>
      <w:r w:rsidR="003E38AE" w:rsidRPr="003B021A">
        <w:rPr>
          <w:rFonts w:ascii="Times New Roman" w:hAnsi="Times New Roman" w:cs="Times New Roman"/>
          <w:b/>
        </w:rPr>
        <w:t>Exodus</w:t>
      </w:r>
      <w:r w:rsidRPr="003B021A">
        <w:rPr>
          <w:rFonts w:ascii="Times New Roman" w:hAnsi="Times New Roman" w:cs="Times New Roman"/>
          <w:b/>
        </w:rPr>
        <w:t xml:space="preserve"> 7-12</w:t>
      </w:r>
      <w:r w:rsidRPr="003E38AE">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i/>
          <w:iCs/>
        </w:rPr>
      </w:pPr>
      <w:r w:rsidRPr="003E38AE">
        <w:rPr>
          <w:rFonts w:ascii="Times New Roman" w:hAnsi="Times New Roman" w:cs="Times New Roman"/>
        </w:rPr>
        <w:t xml:space="preserve">Both </w:t>
      </w:r>
      <w:r w:rsidRPr="003E38AE">
        <w:rPr>
          <w:rFonts w:ascii="Times New Roman" w:hAnsi="Times New Roman" w:cs="Times New Roman"/>
          <w:i/>
          <w:iCs/>
        </w:rPr>
        <w:t>seven</w:t>
      </w:r>
      <w:r w:rsidRPr="003E38AE">
        <w:rPr>
          <w:rFonts w:ascii="Times New Roman" w:hAnsi="Times New Roman" w:cs="Times New Roman"/>
        </w:rPr>
        <w:t xml:space="preserve"> and </w:t>
      </w:r>
      <w:r w:rsidRPr="003E38AE">
        <w:rPr>
          <w:rFonts w:ascii="Times New Roman" w:hAnsi="Times New Roman" w:cs="Times New Roman"/>
          <w:i/>
          <w:iCs/>
        </w:rPr>
        <w:t>ten</w:t>
      </w:r>
      <w:r w:rsidRPr="003E38AE">
        <w:rPr>
          <w:rFonts w:ascii="Times New Roman" w:hAnsi="Times New Roman" w:cs="Times New Roman"/>
        </w:rPr>
        <w:t xml:space="preserve"> are complete numbers, showing </w:t>
      </w:r>
      <w:r w:rsidRPr="003E38AE">
        <w:rPr>
          <w:rFonts w:ascii="Times New Roman" w:hAnsi="Times New Roman" w:cs="Times New Roman"/>
          <w:i/>
          <w:iCs/>
        </w:rPr>
        <w:t>complete judgment befalling the kingdom of the Assyrian in both history and prophecy</w:t>
      </w:r>
      <w:r w:rsidRPr="003B021A">
        <w:rPr>
          <w:rFonts w:ascii="Times New Roman" w:hAnsi="Times New Roman" w:cs="Times New Roman"/>
          <w:iCs/>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And the reason why judgment of this nature will befall the kingdom of the Assyrian in prophecy can only be the same as the reason why it befell the kingdom of the Assyrian in history.</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The Assyrian in history was not only seeking to destroy the Jewish people but he would not allow them to leave Egypt in order to realize the rights of the firstborn in the land covenanted to Abraham, Isaac, and Jacob.  And the Assyrian in prophecy will do exactly the same thing relative to the Jewish people scattered worldwide, scattered throughout his kingdom.</w:t>
      </w:r>
    </w:p>
    <w:p w:rsidR="003E38AE" w:rsidRPr="003E38AE" w:rsidRDefault="003E38AE" w:rsidP="003E38AE">
      <w:pPr>
        <w:pStyle w:val="NoSpacing"/>
        <w:rPr>
          <w:rFonts w:ascii="Times New Roman" w:hAnsi="Times New Roman" w:cs="Times New Roman"/>
        </w:rPr>
      </w:pPr>
    </w:p>
    <w:p w:rsidR="00343322" w:rsidRPr="003E38AE" w:rsidRDefault="00343322" w:rsidP="003E38AE">
      <w:pPr>
        <w:pStyle w:val="NoSpacing"/>
        <w:ind w:left="720"/>
        <w:rPr>
          <w:rFonts w:ascii="Times New Roman" w:hAnsi="Times New Roman" w:cs="Times New Roman"/>
          <w:sz w:val="22"/>
          <w:szCs w:val="22"/>
        </w:rPr>
      </w:pPr>
      <w:r w:rsidRPr="003E38AE">
        <w:rPr>
          <w:rFonts w:ascii="Times New Roman" w:hAnsi="Times New Roman" w:cs="Times New Roman"/>
          <w:sz w:val="22"/>
          <w:szCs w:val="22"/>
        </w:rPr>
        <w:t>(God’s power, of course, could easily have overridden the Assyrian’s power in history, as will be the case with the Assyrian’s power in prophecy as well [that is, God could have simply removed His people/can one day si</w:t>
      </w:r>
      <w:r w:rsidR="003B021A">
        <w:rPr>
          <w:rFonts w:ascii="Times New Roman" w:hAnsi="Times New Roman" w:cs="Times New Roman"/>
          <w:sz w:val="22"/>
          <w:szCs w:val="22"/>
        </w:rPr>
        <w:t>mply remove His people through d</w:t>
      </w:r>
      <w:r w:rsidRPr="003E38AE">
        <w:rPr>
          <w:rFonts w:ascii="Times New Roman" w:hAnsi="Times New Roman" w:cs="Times New Roman"/>
          <w:sz w:val="22"/>
          <w:szCs w:val="22"/>
        </w:rPr>
        <w:t>ivine power, regardless of the Assyrian’s attitude, with that being the end of the matter].</w:t>
      </w:r>
    </w:p>
    <w:p w:rsidR="003E38AE" w:rsidRPr="003E38AE" w:rsidRDefault="003E38AE" w:rsidP="003E38AE">
      <w:pPr>
        <w:pStyle w:val="NoSpacing"/>
        <w:ind w:left="720"/>
        <w:rPr>
          <w:rFonts w:ascii="Times New Roman" w:hAnsi="Times New Roman" w:cs="Times New Roman"/>
          <w:sz w:val="22"/>
          <w:szCs w:val="22"/>
        </w:rPr>
      </w:pPr>
    </w:p>
    <w:p w:rsidR="00343322" w:rsidRPr="003E38AE" w:rsidRDefault="00343322" w:rsidP="003E38AE">
      <w:pPr>
        <w:pStyle w:val="NoSpacing"/>
        <w:ind w:left="720"/>
        <w:rPr>
          <w:rFonts w:ascii="Times New Roman" w:hAnsi="Times New Roman" w:cs="Times New Roman"/>
          <w:sz w:val="22"/>
          <w:szCs w:val="22"/>
        </w:rPr>
      </w:pPr>
      <w:r w:rsidRPr="003E38AE">
        <w:rPr>
          <w:rFonts w:ascii="Times New Roman" w:hAnsi="Times New Roman" w:cs="Times New Roman"/>
          <w:sz w:val="22"/>
          <w:szCs w:val="22"/>
        </w:rPr>
        <w:lastRenderedPageBreak/>
        <w:t xml:space="preserve">But that is all beside the point.  God has chosen to exhibit His power after another fashion entirely.  God has chosen to bring matters to pass His way, through </w:t>
      </w:r>
      <w:r w:rsidRPr="003E38AE">
        <w:rPr>
          <w:rFonts w:ascii="Times New Roman" w:hAnsi="Times New Roman" w:cs="Times New Roman"/>
          <w:i/>
          <w:iCs/>
          <w:sz w:val="22"/>
          <w:szCs w:val="22"/>
        </w:rPr>
        <w:t>His means</w:t>
      </w:r>
      <w:r w:rsidRPr="003B021A">
        <w:rPr>
          <w:rFonts w:ascii="Times New Roman" w:hAnsi="Times New Roman" w:cs="Times New Roman"/>
          <w:iCs/>
          <w:sz w:val="22"/>
          <w:szCs w:val="22"/>
        </w:rPr>
        <w:t xml:space="preserve">, </w:t>
      </w:r>
      <w:r w:rsidRPr="003E38AE">
        <w:rPr>
          <w:rFonts w:ascii="Times New Roman" w:hAnsi="Times New Roman" w:cs="Times New Roman"/>
          <w:i/>
          <w:iCs/>
          <w:sz w:val="22"/>
          <w:szCs w:val="22"/>
        </w:rPr>
        <w:t xml:space="preserve">resulting in an even greater manifestation of </w:t>
      </w:r>
      <w:r w:rsidR="003B021A">
        <w:rPr>
          <w:rFonts w:ascii="Times New Roman" w:hAnsi="Times New Roman" w:cs="Times New Roman"/>
          <w:i/>
          <w:iCs/>
          <w:sz w:val="22"/>
          <w:szCs w:val="22"/>
        </w:rPr>
        <w:t>d</w:t>
      </w:r>
      <w:r w:rsidRPr="003E38AE">
        <w:rPr>
          <w:rFonts w:ascii="Times New Roman" w:hAnsi="Times New Roman" w:cs="Times New Roman"/>
          <w:i/>
          <w:iCs/>
          <w:sz w:val="22"/>
          <w:szCs w:val="22"/>
        </w:rPr>
        <w:t>ivine power</w:t>
      </w:r>
      <w:r w:rsidRPr="003E38AE">
        <w:rPr>
          <w:rFonts w:ascii="Times New Roman" w:hAnsi="Times New Roman" w:cs="Times New Roman"/>
          <w:sz w:val="22"/>
          <w:szCs w:val="22"/>
        </w:rPr>
        <w:t xml:space="preserve"> [cf. </w:t>
      </w:r>
      <w:r w:rsidR="003E38AE" w:rsidRPr="003B021A">
        <w:rPr>
          <w:rFonts w:ascii="Times New Roman" w:hAnsi="Times New Roman" w:cs="Times New Roman"/>
          <w:b/>
          <w:sz w:val="22"/>
          <w:szCs w:val="22"/>
        </w:rPr>
        <w:t>Exodus</w:t>
      </w:r>
      <w:r w:rsidRPr="003B021A">
        <w:rPr>
          <w:rFonts w:ascii="Times New Roman" w:hAnsi="Times New Roman" w:cs="Times New Roman"/>
          <w:b/>
          <w:sz w:val="22"/>
          <w:szCs w:val="22"/>
        </w:rPr>
        <w:t xml:space="preserve"> 9:15</w:t>
      </w:r>
      <w:r w:rsidRPr="003E38AE">
        <w:rPr>
          <w:rFonts w:ascii="Times New Roman" w:hAnsi="Times New Roman" w:cs="Times New Roman"/>
          <w:sz w:val="22"/>
          <w:szCs w:val="22"/>
        </w:rPr>
        <w:t xml:space="preserve">, </w:t>
      </w:r>
      <w:r w:rsidRPr="003B021A">
        <w:rPr>
          <w:rFonts w:ascii="Times New Roman" w:hAnsi="Times New Roman" w:cs="Times New Roman"/>
          <w:b/>
          <w:sz w:val="22"/>
          <w:szCs w:val="22"/>
        </w:rPr>
        <w:t>16</w:t>
      </w:r>
      <w:r w:rsidRPr="003E38AE">
        <w:rPr>
          <w:rFonts w:ascii="Times New Roman" w:hAnsi="Times New Roman" w:cs="Times New Roman"/>
          <w:sz w:val="22"/>
          <w:szCs w:val="22"/>
        </w:rPr>
        <w:t xml:space="preserve">; </w:t>
      </w:r>
      <w:r w:rsidR="009D7842" w:rsidRPr="003B021A">
        <w:rPr>
          <w:rFonts w:ascii="Times New Roman" w:hAnsi="Times New Roman" w:cs="Times New Roman"/>
          <w:b/>
          <w:sz w:val="22"/>
          <w:szCs w:val="22"/>
        </w:rPr>
        <w:t>Revelation</w:t>
      </w:r>
      <w:r w:rsidRPr="003B021A">
        <w:rPr>
          <w:rFonts w:ascii="Times New Roman" w:hAnsi="Times New Roman" w:cs="Times New Roman"/>
          <w:b/>
          <w:sz w:val="22"/>
          <w:szCs w:val="22"/>
        </w:rPr>
        <w:t xml:space="preserve"> 17:16</w:t>
      </w:r>
      <w:r w:rsidRPr="003E38AE">
        <w:rPr>
          <w:rFonts w:ascii="Times New Roman" w:hAnsi="Times New Roman" w:cs="Times New Roman"/>
          <w:sz w:val="22"/>
          <w:szCs w:val="22"/>
        </w:rPr>
        <w:t xml:space="preserve">, </w:t>
      </w:r>
      <w:r w:rsidRPr="003B021A">
        <w:rPr>
          <w:rFonts w:ascii="Times New Roman" w:hAnsi="Times New Roman" w:cs="Times New Roman"/>
          <w:b/>
          <w:sz w:val="22"/>
          <w:szCs w:val="22"/>
        </w:rPr>
        <w:t>17</w:t>
      </w:r>
      <w:r w:rsidRPr="003E38AE">
        <w:rPr>
          <w:rFonts w:ascii="Times New Roman" w:hAnsi="Times New Roman" w:cs="Times New Roman"/>
          <w:sz w:val="22"/>
          <w:szCs w:val="22"/>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 xml:space="preserve">In history, Moses and Aaron confronted the Assyrian, with </w:t>
      </w:r>
      <w:r w:rsidRPr="003E38AE">
        <w:rPr>
          <w:rFonts w:ascii="Times New Roman" w:hAnsi="Times New Roman" w:cs="Times New Roman"/>
          <w:i/>
          <w:iCs/>
        </w:rPr>
        <w:t>one message from God</w:t>
      </w:r>
      <w:r w:rsidRPr="003B021A">
        <w:rPr>
          <w:rFonts w:ascii="Times New Roman" w:hAnsi="Times New Roman" w:cs="Times New Roman"/>
          <w:iCs/>
        </w:rPr>
        <w:t>.</w:t>
      </w:r>
      <w:r w:rsidRPr="003B021A">
        <w:rPr>
          <w:rFonts w:ascii="Times New Roman" w:hAnsi="Times New Roman" w:cs="Times New Roman"/>
        </w:rPr>
        <w:t xml:space="preserve"> </w:t>
      </w:r>
      <w:r w:rsidRPr="003E38AE">
        <w:rPr>
          <w:rFonts w:ascii="Times New Roman" w:hAnsi="Times New Roman" w:cs="Times New Roman"/>
        </w:rPr>
        <w:t xml:space="preserve"> And, in prophecy, evidently Christ Himself and Moses will confront the Assyrian, with </w:t>
      </w:r>
      <w:r w:rsidRPr="003E38AE">
        <w:rPr>
          <w:rFonts w:ascii="Times New Roman" w:hAnsi="Times New Roman" w:cs="Times New Roman"/>
          <w:i/>
          <w:iCs/>
        </w:rPr>
        <w:t>the same singular message</w:t>
      </w:r>
      <w:r w:rsidRPr="003E38AE">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B021A" w:rsidP="003E38AE">
      <w:pPr>
        <w:pStyle w:val="NoSpacing"/>
        <w:ind w:left="720"/>
        <w:rPr>
          <w:rFonts w:ascii="Times New Roman" w:hAnsi="Times New Roman" w:cs="Times New Roman"/>
        </w:rPr>
      </w:pPr>
      <w:r>
        <w:rPr>
          <w:rFonts w:ascii="Times New Roman" w:hAnsi="Times New Roman" w:cs="Times New Roman"/>
        </w:rPr>
        <w:t xml:space="preserve">. . . </w:t>
      </w:r>
      <w:r w:rsidRPr="003B021A">
        <w:rPr>
          <w:rFonts w:ascii="Times New Roman" w:hAnsi="Times New Roman" w:cs="Times New Roman"/>
          <w:i/>
        </w:rPr>
        <w:t>Thus says the LORD</w:t>
      </w:r>
      <w:r>
        <w:rPr>
          <w:rFonts w:ascii="Times New Roman" w:hAnsi="Times New Roman" w:cs="Times New Roman"/>
        </w:rPr>
        <w:t>: “</w:t>
      </w:r>
      <w:r w:rsidRPr="003B021A">
        <w:rPr>
          <w:rFonts w:ascii="Times New Roman" w:hAnsi="Times New Roman" w:cs="Times New Roman"/>
          <w:i/>
        </w:rPr>
        <w:t>Israel is My son</w:t>
      </w:r>
      <w:r w:rsidRPr="003B021A">
        <w:rPr>
          <w:rFonts w:ascii="Times New Roman" w:hAnsi="Times New Roman" w:cs="Times New Roman"/>
        </w:rPr>
        <w:t xml:space="preserve">, </w:t>
      </w:r>
      <w:r w:rsidRPr="003B021A">
        <w:rPr>
          <w:rFonts w:ascii="Times New Roman" w:hAnsi="Times New Roman" w:cs="Times New Roman"/>
          <w:i/>
        </w:rPr>
        <w:t>My firstborn</w:t>
      </w:r>
      <w:r w:rsidRPr="003B021A">
        <w:rPr>
          <w:rFonts w:ascii="Times New Roman" w:hAnsi="Times New Roman" w:cs="Times New Roman"/>
        </w:rPr>
        <w:t>.</w:t>
      </w:r>
    </w:p>
    <w:p w:rsidR="003E38AE" w:rsidRPr="003E38AE" w:rsidRDefault="003E38AE" w:rsidP="003E38AE">
      <w:pPr>
        <w:pStyle w:val="NoSpacing"/>
        <w:ind w:left="720"/>
        <w:rPr>
          <w:rFonts w:ascii="Times New Roman" w:hAnsi="Times New Roman" w:cs="Times New Roman"/>
        </w:rPr>
      </w:pPr>
    </w:p>
    <w:p w:rsidR="00343322" w:rsidRDefault="003B021A" w:rsidP="003E38AE">
      <w:pPr>
        <w:pStyle w:val="NoSpacing"/>
        <w:ind w:left="720"/>
        <w:rPr>
          <w:rFonts w:ascii="Times New Roman" w:hAnsi="Times New Roman" w:cs="Times New Roman"/>
        </w:rPr>
      </w:pPr>
      <w:r w:rsidRPr="003B021A">
        <w:rPr>
          <w:rFonts w:ascii="Times New Roman" w:hAnsi="Times New Roman" w:cs="Times New Roman"/>
          <w:i/>
        </w:rPr>
        <w:t>So I say to you</w:t>
      </w:r>
      <w:r w:rsidRPr="003B021A">
        <w:rPr>
          <w:rFonts w:ascii="Times New Roman" w:hAnsi="Times New Roman" w:cs="Times New Roman"/>
        </w:rPr>
        <w:t xml:space="preserve">, </w:t>
      </w:r>
      <w:r w:rsidRPr="003B021A">
        <w:rPr>
          <w:rFonts w:ascii="Times New Roman" w:hAnsi="Times New Roman" w:cs="Times New Roman"/>
          <w:i/>
        </w:rPr>
        <w:t>let My son go that he may serve Me</w:t>
      </w:r>
      <w:r w:rsidRPr="003B021A">
        <w:rPr>
          <w:rFonts w:ascii="Times New Roman" w:hAnsi="Times New Roman" w:cs="Times New Roman"/>
        </w:rPr>
        <w:t xml:space="preserve">. </w:t>
      </w:r>
      <w:r w:rsidRPr="003B021A">
        <w:rPr>
          <w:rFonts w:ascii="Times New Roman" w:hAnsi="Times New Roman" w:cs="Times New Roman"/>
          <w:i/>
        </w:rPr>
        <w:t>But if you refuse to let him go</w:t>
      </w:r>
      <w:r w:rsidRPr="003B021A">
        <w:rPr>
          <w:rFonts w:ascii="Times New Roman" w:hAnsi="Times New Roman" w:cs="Times New Roman"/>
        </w:rPr>
        <w:t xml:space="preserve">, </w:t>
      </w:r>
      <w:r w:rsidRPr="003B021A">
        <w:rPr>
          <w:rFonts w:ascii="Times New Roman" w:hAnsi="Times New Roman" w:cs="Times New Roman"/>
          <w:i/>
        </w:rPr>
        <w:t>indeed I will kill your son</w:t>
      </w:r>
      <w:r w:rsidRPr="003B021A">
        <w:rPr>
          <w:rFonts w:ascii="Times New Roman" w:hAnsi="Times New Roman" w:cs="Times New Roman"/>
        </w:rPr>
        <w:t xml:space="preserve">, </w:t>
      </w:r>
      <w:r w:rsidRPr="003B021A">
        <w:rPr>
          <w:rFonts w:ascii="Times New Roman" w:hAnsi="Times New Roman" w:cs="Times New Roman"/>
          <w:i/>
        </w:rPr>
        <w:t>your firstborn</w:t>
      </w:r>
      <w:r>
        <w:rPr>
          <w:rFonts w:ascii="Times New Roman" w:hAnsi="Times New Roman" w:cs="Times New Roman"/>
        </w:rPr>
        <w:t>.</w:t>
      </w:r>
      <w:r w:rsidR="00343322" w:rsidRPr="003E38AE">
        <w:rPr>
          <w:rFonts w:ascii="Times New Roman" w:hAnsi="Times New Roman" w:cs="Times New Roman"/>
        </w:rPr>
        <w:t>” (</w:t>
      </w:r>
      <w:r w:rsidR="003E38AE" w:rsidRPr="003B021A">
        <w:rPr>
          <w:rFonts w:ascii="Times New Roman" w:hAnsi="Times New Roman" w:cs="Times New Roman"/>
          <w:b/>
        </w:rPr>
        <w:t>Exodus</w:t>
      </w:r>
      <w:r w:rsidRPr="003B021A">
        <w:rPr>
          <w:rFonts w:ascii="Times New Roman" w:hAnsi="Times New Roman" w:cs="Times New Roman"/>
          <w:b/>
        </w:rPr>
        <w:t xml:space="preserve"> 4:22</w:t>
      </w:r>
      <w:r>
        <w:rPr>
          <w:rFonts w:ascii="Times New Roman" w:hAnsi="Times New Roman" w:cs="Times New Roman"/>
        </w:rPr>
        <w:t xml:space="preserve">, </w:t>
      </w:r>
      <w:r w:rsidRPr="003B021A">
        <w:rPr>
          <w:rFonts w:ascii="Times New Roman" w:hAnsi="Times New Roman" w:cs="Times New Roman"/>
          <w:b/>
        </w:rPr>
        <w:t>23</w:t>
      </w:r>
      <w:r>
        <w:rPr>
          <w:rFonts w:ascii="Times New Roman" w:hAnsi="Times New Roman" w:cs="Times New Roman"/>
        </w:rPr>
        <w: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In history, the Assyrian’s kingdom was decimated following Moses and Aaron’s appearances before him, with the Assyrian and his armed forces destroyed in the Red Sea following Israel’s removal from Egypt.</w:t>
      </w:r>
    </w:p>
    <w:p w:rsidR="003E38AE" w:rsidRPr="003E38AE" w:rsidRDefault="003E38AE" w:rsidP="003E38AE">
      <w:pPr>
        <w:pStyle w:val="NoSpacing"/>
        <w:rPr>
          <w:rFonts w:ascii="Times New Roman" w:hAnsi="Times New Roman" w:cs="Times New Roman"/>
        </w:rPr>
      </w:pPr>
    </w:p>
    <w:p w:rsidR="00343322" w:rsidRDefault="00343322" w:rsidP="003E38AE">
      <w:pPr>
        <w:pStyle w:val="NoSpacing"/>
        <w:rPr>
          <w:rFonts w:ascii="Times New Roman" w:hAnsi="Times New Roman" w:cs="Times New Roman"/>
        </w:rPr>
      </w:pPr>
      <w:r w:rsidRPr="003E38AE">
        <w:rPr>
          <w:rFonts w:ascii="Times New Roman" w:hAnsi="Times New Roman" w:cs="Times New Roman"/>
        </w:rPr>
        <w:t>And in prophecy, matters will occur exactly the same way.  The Assyrian’s kingdom will be even further decimated (following Christ’s return, with His and evidently Moses’ appearance[s] before him), with his kingdom completely destroyed after Israel has been removed from that which Egypt typifies, from a worldwide dispersion (</w:t>
      </w:r>
      <w:r w:rsidR="009D7842" w:rsidRPr="003B021A">
        <w:rPr>
          <w:rFonts w:ascii="Times New Roman" w:hAnsi="Times New Roman" w:cs="Times New Roman"/>
          <w:b/>
        </w:rPr>
        <w:t>Isaiah</w:t>
      </w:r>
      <w:r w:rsidRPr="003B021A">
        <w:rPr>
          <w:rFonts w:ascii="Times New Roman" w:hAnsi="Times New Roman" w:cs="Times New Roman"/>
          <w:b/>
        </w:rPr>
        <w:t xml:space="preserve"> 63:1-4</w:t>
      </w:r>
      <w:r w:rsidRPr="003E38AE">
        <w:rPr>
          <w:rFonts w:ascii="Times New Roman" w:hAnsi="Times New Roman" w:cs="Times New Roman"/>
        </w:rPr>
        <w:t xml:space="preserve">; </w:t>
      </w:r>
      <w:r w:rsidR="009D7842" w:rsidRPr="003B021A">
        <w:rPr>
          <w:rFonts w:ascii="Times New Roman" w:hAnsi="Times New Roman" w:cs="Times New Roman"/>
          <w:b/>
        </w:rPr>
        <w:t>Ezekiel</w:t>
      </w:r>
      <w:r w:rsidRPr="003B021A">
        <w:rPr>
          <w:rFonts w:ascii="Times New Roman" w:hAnsi="Times New Roman" w:cs="Times New Roman"/>
          <w:b/>
        </w:rPr>
        <w:t xml:space="preserve"> 38</w:t>
      </w:r>
      <w:r w:rsidRPr="003E38AE">
        <w:rPr>
          <w:rFonts w:ascii="Times New Roman" w:hAnsi="Times New Roman" w:cs="Times New Roman"/>
        </w:rPr>
        <w:t xml:space="preserve">, </w:t>
      </w:r>
      <w:r w:rsidRPr="003B021A">
        <w:rPr>
          <w:rFonts w:ascii="Times New Roman" w:hAnsi="Times New Roman" w:cs="Times New Roman"/>
          <w:b/>
        </w:rPr>
        <w:t>39</w:t>
      </w:r>
      <w:r w:rsidRPr="003E38AE">
        <w:rPr>
          <w:rFonts w:ascii="Times New Roman" w:hAnsi="Times New Roman" w:cs="Times New Roman"/>
        </w:rPr>
        <w:t xml:space="preserve">; </w:t>
      </w:r>
      <w:r w:rsidRPr="003B021A">
        <w:rPr>
          <w:rFonts w:ascii="Times New Roman" w:hAnsi="Times New Roman" w:cs="Times New Roman"/>
          <w:b/>
        </w:rPr>
        <w:t>Joel 2:1ff</w:t>
      </w:r>
      <w:r w:rsidRPr="003E38AE">
        <w:rPr>
          <w:rFonts w:ascii="Times New Roman" w:hAnsi="Times New Roman" w:cs="Times New Roman"/>
        </w:rPr>
        <w:t xml:space="preserve">; </w:t>
      </w:r>
      <w:r w:rsidRPr="003B021A">
        <w:rPr>
          <w:rFonts w:ascii="Times New Roman" w:hAnsi="Times New Roman" w:cs="Times New Roman"/>
          <w:b/>
        </w:rPr>
        <w:t>3:1ff</w:t>
      </w:r>
      <w:r w:rsidRPr="003E38AE">
        <w:rPr>
          <w:rFonts w:ascii="Times New Roman" w:hAnsi="Times New Roman" w:cs="Times New Roman"/>
        </w:rPr>
        <w:t xml:space="preserve">; </w:t>
      </w:r>
      <w:r w:rsidR="009D7842" w:rsidRPr="003B021A">
        <w:rPr>
          <w:rFonts w:ascii="Times New Roman" w:hAnsi="Times New Roman" w:cs="Times New Roman"/>
          <w:b/>
        </w:rPr>
        <w:t>Revelation</w:t>
      </w:r>
      <w:r w:rsidRPr="003B021A">
        <w:rPr>
          <w:rFonts w:ascii="Times New Roman" w:hAnsi="Times New Roman" w:cs="Times New Roman"/>
          <w:b/>
        </w:rPr>
        <w:t xml:space="preserve"> 19:17-21</w:t>
      </w:r>
      <w:r w:rsidRPr="003E38AE">
        <w:rPr>
          <w:rFonts w:ascii="Times New Roman" w:hAnsi="Times New Roman" w:cs="Times New Roman"/>
        </w:rPr>
        <w:t>).</w:t>
      </w:r>
      <w:bookmarkStart w:id="0" w:name="_GoBack"/>
      <w:bookmarkEnd w:id="0"/>
    </w:p>
    <w:p w:rsidR="003E38AE" w:rsidRPr="003E38AE" w:rsidRDefault="003E38AE" w:rsidP="003E38AE">
      <w:pPr>
        <w:pStyle w:val="NoSpacing"/>
        <w:rPr>
          <w:rFonts w:ascii="Times New Roman" w:hAnsi="Times New Roman" w:cs="Times New Roman"/>
        </w:rPr>
      </w:pPr>
    </w:p>
    <w:p w:rsidR="00343322" w:rsidRPr="009D7842" w:rsidRDefault="00343322" w:rsidP="003E38AE">
      <w:pPr>
        <w:pStyle w:val="NoSpacing"/>
        <w:ind w:left="720"/>
        <w:rPr>
          <w:rFonts w:ascii="Times New Roman" w:hAnsi="Times New Roman" w:cs="Times New Roman"/>
          <w:sz w:val="22"/>
          <w:szCs w:val="22"/>
        </w:rPr>
      </w:pPr>
      <w:r w:rsidRPr="009D7842">
        <w:rPr>
          <w:rFonts w:ascii="Times New Roman" w:hAnsi="Times New Roman" w:cs="Times New Roman"/>
          <w:sz w:val="22"/>
          <w:szCs w:val="22"/>
        </w:rPr>
        <w:t xml:space="preserve">(Ref. the author’s book, </w:t>
      </w:r>
      <w:r w:rsidR="009D7842" w:rsidRPr="009D7842">
        <w:rPr>
          <w:rFonts w:ascii="Times New Roman" w:hAnsi="Times New Roman" w:cs="Times New Roman"/>
          <w:sz w:val="22"/>
          <w:szCs w:val="22"/>
          <w:u w:val="single"/>
        </w:rPr>
        <w:t>The Time of the End</w:t>
      </w:r>
      <w:r w:rsidR="009D7842">
        <w:rPr>
          <w:rFonts w:ascii="Times New Roman" w:hAnsi="Times New Roman" w:cs="Times New Roman"/>
          <w:sz w:val="22"/>
          <w:szCs w:val="22"/>
        </w:rPr>
        <w:t>, Chapters 16</w:t>
      </w:r>
      <w:r w:rsidRPr="009D7842">
        <w:rPr>
          <w:rFonts w:ascii="Times New Roman" w:hAnsi="Times New Roman" w:cs="Times New Roman"/>
          <w:sz w:val="22"/>
          <w:szCs w:val="22"/>
        </w:rPr>
        <w:t>-</w:t>
      </w:r>
      <w:r w:rsidR="009D7842">
        <w:rPr>
          <w:rFonts w:ascii="Times New Roman" w:hAnsi="Times New Roman" w:cs="Times New Roman"/>
          <w:sz w:val="22"/>
          <w:szCs w:val="22"/>
        </w:rPr>
        <w:t>19</w:t>
      </w:r>
      <w:r w:rsidRPr="009D7842">
        <w:rPr>
          <w:rFonts w:ascii="Times New Roman" w:hAnsi="Times New Roman" w:cs="Times New Roman"/>
          <w:sz w:val="22"/>
          <w:szCs w:val="22"/>
        </w:rPr>
        <w:t xml:space="preserve"> for information on the completion of God’s judgment upon the kingdom of the future Assyrian after the preceding fashion.</w:t>
      </w:r>
      <w:r w:rsidR="003E38AE" w:rsidRPr="009D7842">
        <w:rPr>
          <w:rFonts w:ascii="Times New Roman" w:hAnsi="Times New Roman" w:cs="Times New Roman"/>
          <w:sz w:val="22"/>
          <w:szCs w:val="22"/>
        </w:rPr>
        <w:t>)</w:t>
      </w:r>
    </w:p>
    <w:p w:rsidR="00343322" w:rsidRPr="003E38AE" w:rsidRDefault="00343322" w:rsidP="003E38AE">
      <w:pPr>
        <w:pStyle w:val="NoSpacing"/>
        <w:rPr>
          <w:rFonts w:ascii="Times New Roman" w:hAnsi="Times New Roman" w:cs="Times New Roman"/>
        </w:rPr>
      </w:pPr>
    </w:p>
    <w:p w:rsidR="00E507B5" w:rsidRPr="003E38AE" w:rsidRDefault="00F83027" w:rsidP="003E38AE">
      <w:pPr>
        <w:pStyle w:val="NoSpacing"/>
        <w:rPr>
          <w:rFonts w:ascii="Times New Roman" w:hAnsi="Times New Roman" w:cs="Times New Roman"/>
        </w:rPr>
      </w:pPr>
    </w:p>
    <w:sectPr w:rsidR="00E507B5" w:rsidRPr="003E38AE" w:rsidSect="003E38AE">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027" w:rsidRDefault="00F83027" w:rsidP="003E38AE">
      <w:pPr>
        <w:spacing w:after="0"/>
      </w:pPr>
      <w:r>
        <w:separator/>
      </w:r>
    </w:p>
  </w:endnote>
  <w:endnote w:type="continuationSeparator" w:id="0">
    <w:p w:rsidR="00F83027" w:rsidRDefault="00F83027" w:rsidP="003E38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713007"/>
      <w:docPartObj>
        <w:docPartGallery w:val="Page Numbers (Bottom of Page)"/>
        <w:docPartUnique/>
      </w:docPartObj>
    </w:sdtPr>
    <w:sdtEndPr>
      <w:rPr>
        <w:noProof/>
      </w:rPr>
    </w:sdtEndPr>
    <w:sdtContent>
      <w:p w:rsidR="003E38AE" w:rsidRDefault="0020703F">
        <w:pPr>
          <w:pStyle w:val="Footer"/>
          <w:jc w:val="right"/>
        </w:pPr>
        <w:r>
          <w:fldChar w:fldCharType="begin"/>
        </w:r>
        <w:r w:rsidR="003E38AE">
          <w:instrText xml:space="preserve"> PAGE   \* MERGEFORMAT </w:instrText>
        </w:r>
        <w:r>
          <w:fldChar w:fldCharType="separate"/>
        </w:r>
        <w:r w:rsidR="00F83E1D">
          <w:rPr>
            <w:noProof/>
          </w:rPr>
          <w:t>1</w:t>
        </w:r>
        <w:r>
          <w:rPr>
            <w:noProof/>
          </w:rPr>
          <w:fldChar w:fldCharType="end"/>
        </w:r>
      </w:p>
    </w:sdtContent>
  </w:sdt>
  <w:p w:rsidR="003E38AE" w:rsidRDefault="003E3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027" w:rsidRDefault="00F83027" w:rsidP="003E38AE">
      <w:pPr>
        <w:spacing w:after="0"/>
      </w:pPr>
      <w:r>
        <w:separator/>
      </w:r>
    </w:p>
  </w:footnote>
  <w:footnote w:type="continuationSeparator" w:id="0">
    <w:p w:rsidR="00F83027" w:rsidRDefault="00F83027" w:rsidP="003E38A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C7129"/>
    <w:multiLevelType w:val="hybridMultilevel"/>
    <w:tmpl w:val="DBA011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343322"/>
    <w:rsid w:val="000B56FD"/>
    <w:rsid w:val="00120DCF"/>
    <w:rsid w:val="001E5172"/>
    <w:rsid w:val="0020703F"/>
    <w:rsid w:val="002701D5"/>
    <w:rsid w:val="00341070"/>
    <w:rsid w:val="00343322"/>
    <w:rsid w:val="003B021A"/>
    <w:rsid w:val="003E38AE"/>
    <w:rsid w:val="00406715"/>
    <w:rsid w:val="009D7842"/>
    <w:rsid w:val="00CC5E64"/>
    <w:rsid w:val="00D32D2B"/>
    <w:rsid w:val="00ED37B4"/>
    <w:rsid w:val="00F83027"/>
    <w:rsid w:val="00F83E1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4332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4332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43322"/>
    <w:rPr>
      <w:rFonts w:ascii="Palatino-Bold" w:hAnsi="Palatino-Bold" w:cs="Palatino-Bold"/>
      <w:b/>
      <w:bCs/>
      <w:color w:val="000000"/>
      <w:sz w:val="28"/>
      <w:szCs w:val="28"/>
    </w:rPr>
  </w:style>
  <w:style w:type="paragraph" w:customStyle="1" w:styleId="Body">
    <w:name w:val="Body"/>
    <w:basedOn w:val="NoParagraphStyle"/>
    <w:uiPriority w:val="99"/>
    <w:rsid w:val="00343322"/>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3E38AE"/>
    <w:pPr>
      <w:spacing w:after="0"/>
    </w:pPr>
    <w:rPr>
      <w:sz w:val="24"/>
      <w:szCs w:val="24"/>
    </w:rPr>
  </w:style>
  <w:style w:type="paragraph" w:styleId="Header">
    <w:name w:val="header"/>
    <w:basedOn w:val="Normal"/>
    <w:link w:val="HeaderChar"/>
    <w:uiPriority w:val="99"/>
    <w:unhideWhenUsed/>
    <w:rsid w:val="003E38AE"/>
    <w:pPr>
      <w:tabs>
        <w:tab w:val="center" w:pos="4680"/>
        <w:tab w:val="right" w:pos="9360"/>
      </w:tabs>
      <w:spacing w:after="0"/>
    </w:pPr>
  </w:style>
  <w:style w:type="character" w:customStyle="1" w:styleId="HeaderChar">
    <w:name w:val="Header Char"/>
    <w:basedOn w:val="DefaultParagraphFont"/>
    <w:link w:val="Header"/>
    <w:uiPriority w:val="99"/>
    <w:rsid w:val="003E38AE"/>
    <w:rPr>
      <w:sz w:val="24"/>
      <w:szCs w:val="24"/>
    </w:rPr>
  </w:style>
  <w:style w:type="paragraph" w:styleId="Footer">
    <w:name w:val="footer"/>
    <w:basedOn w:val="Normal"/>
    <w:link w:val="FooterChar"/>
    <w:uiPriority w:val="99"/>
    <w:unhideWhenUsed/>
    <w:rsid w:val="003E38AE"/>
    <w:pPr>
      <w:tabs>
        <w:tab w:val="center" w:pos="4680"/>
        <w:tab w:val="right" w:pos="9360"/>
      </w:tabs>
      <w:spacing w:after="0"/>
    </w:pPr>
  </w:style>
  <w:style w:type="character" w:customStyle="1" w:styleId="FooterChar">
    <w:name w:val="Footer Char"/>
    <w:basedOn w:val="DefaultParagraphFont"/>
    <w:link w:val="Footer"/>
    <w:uiPriority w:val="99"/>
    <w:rsid w:val="003E38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4332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4332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43322"/>
    <w:rPr>
      <w:rFonts w:ascii="Palatino-Bold" w:hAnsi="Palatino-Bold" w:cs="Palatino-Bold"/>
      <w:b/>
      <w:bCs/>
      <w:color w:val="000000"/>
      <w:sz w:val="28"/>
      <w:szCs w:val="28"/>
    </w:rPr>
  </w:style>
  <w:style w:type="paragraph" w:customStyle="1" w:styleId="Body">
    <w:name w:val="Body"/>
    <w:basedOn w:val="NoParagraphStyle"/>
    <w:uiPriority w:val="99"/>
    <w:rsid w:val="00343322"/>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3E38AE"/>
    <w:pPr>
      <w:spacing w:after="0"/>
    </w:pPr>
    <w:rPr>
      <w:sz w:val="24"/>
      <w:szCs w:val="24"/>
    </w:rPr>
  </w:style>
  <w:style w:type="paragraph" w:styleId="Header">
    <w:name w:val="header"/>
    <w:basedOn w:val="Normal"/>
    <w:link w:val="HeaderChar"/>
    <w:uiPriority w:val="99"/>
    <w:unhideWhenUsed/>
    <w:rsid w:val="003E38AE"/>
    <w:pPr>
      <w:tabs>
        <w:tab w:val="center" w:pos="4680"/>
        <w:tab w:val="right" w:pos="9360"/>
      </w:tabs>
      <w:spacing w:after="0"/>
    </w:pPr>
  </w:style>
  <w:style w:type="character" w:customStyle="1" w:styleId="HeaderChar">
    <w:name w:val="Header Char"/>
    <w:basedOn w:val="DefaultParagraphFont"/>
    <w:link w:val="Header"/>
    <w:uiPriority w:val="99"/>
    <w:rsid w:val="003E38AE"/>
    <w:rPr>
      <w:sz w:val="24"/>
      <w:szCs w:val="24"/>
    </w:rPr>
  </w:style>
  <w:style w:type="paragraph" w:styleId="Footer">
    <w:name w:val="footer"/>
    <w:basedOn w:val="Normal"/>
    <w:link w:val="FooterChar"/>
    <w:uiPriority w:val="99"/>
    <w:unhideWhenUsed/>
    <w:rsid w:val="003E38AE"/>
    <w:pPr>
      <w:tabs>
        <w:tab w:val="center" w:pos="4680"/>
        <w:tab w:val="right" w:pos="9360"/>
      </w:tabs>
      <w:spacing w:after="0"/>
    </w:pPr>
  </w:style>
  <w:style w:type="character" w:customStyle="1" w:styleId="FooterChar">
    <w:name w:val="Footer Char"/>
    <w:basedOn w:val="DefaultParagraphFont"/>
    <w:link w:val="Footer"/>
    <w:uiPriority w:val="99"/>
    <w:rsid w:val="003E38AE"/>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dale</cp:lastModifiedBy>
  <cp:revision>7</cp:revision>
  <dcterms:created xsi:type="dcterms:W3CDTF">2013-09-30T08:27:00Z</dcterms:created>
  <dcterms:modified xsi:type="dcterms:W3CDTF">2014-01-18T14:53:00Z</dcterms:modified>
</cp:coreProperties>
</file>