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F9" w:rsidRPr="006E4053" w:rsidRDefault="006E4053"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jc w:val="center"/>
        <w:textAlignment w:val="center"/>
        <w:rPr>
          <w:rFonts w:ascii="Times New Roman" w:hAnsi="Times New Roman" w:cs="Times New Roman"/>
          <w:b/>
          <w:bCs/>
          <w:color w:val="000000"/>
        </w:rPr>
      </w:pPr>
      <w:r w:rsidRPr="006E4053">
        <w:rPr>
          <w:rFonts w:ascii="Times New Roman" w:hAnsi="Times New Roman" w:cs="Times New Roman"/>
          <w:b/>
          <w:bCs/>
        </w:rPr>
        <w:t>"Never Again!" or "Yes, Again!"</w:t>
      </w:r>
    </w:p>
    <w:p w:rsidR="007661F9" w:rsidRPr="006E4053" w:rsidRDefault="006E4053"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180" w:after="0" w:line="288" w:lineRule="auto"/>
        <w:jc w:val="center"/>
        <w:textAlignment w:val="center"/>
        <w:rPr>
          <w:rFonts w:ascii="Times New Roman" w:hAnsi="Times New Roman" w:cs="Times New Roman"/>
          <w:smallCaps/>
          <w:color w:val="000000"/>
        </w:rPr>
      </w:pPr>
      <w:r w:rsidRPr="006E4053">
        <w:rPr>
          <w:rFonts w:ascii="Times New Roman" w:hAnsi="Times New Roman" w:cs="Times New Roman"/>
          <w:smallCaps/>
          <w:color w:val="000000"/>
        </w:rPr>
        <w:t xml:space="preserve">Chapter </w:t>
      </w:r>
      <w:r w:rsidR="007661F9" w:rsidRPr="006E4053">
        <w:rPr>
          <w:rFonts w:ascii="Times New Roman" w:hAnsi="Times New Roman" w:cs="Times New Roman"/>
          <w:smallCaps/>
          <w:color w:val="000000"/>
        </w:rPr>
        <w:t>12</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200" w:after="0" w:line="288" w:lineRule="auto"/>
        <w:jc w:val="center"/>
        <w:textAlignment w:val="center"/>
        <w:rPr>
          <w:rFonts w:ascii="Times New Roman" w:hAnsi="Times New Roman" w:cs="Times New Roman"/>
          <w:b/>
          <w:bCs/>
          <w:color w:val="000000"/>
        </w:rPr>
      </w:pPr>
      <w:proofErr w:type="gramStart"/>
      <w:r w:rsidRPr="006E4053">
        <w:rPr>
          <w:rFonts w:ascii="Times New Roman" w:hAnsi="Times New Roman" w:cs="Times New Roman"/>
          <w:smallCaps/>
          <w:color w:val="000000"/>
        </w:rPr>
        <w:t>“Never Again!”</w:t>
      </w:r>
      <w:proofErr w:type="gramEnd"/>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jc w:val="center"/>
        <w:textAlignment w:val="center"/>
        <w:rPr>
          <w:rFonts w:ascii="Times New Roman" w:hAnsi="Times New Roman" w:cs="Times New Roman"/>
          <w:color w:val="000000"/>
        </w:rPr>
      </w:pPr>
      <w:r w:rsidRPr="006E4053">
        <w:rPr>
          <w:rFonts w:ascii="Times New Roman" w:hAnsi="Times New Roman" w:cs="Times New Roman"/>
          <w:i/>
          <w:iCs/>
          <w:color w:val="000000"/>
        </w:rPr>
        <w:t>But It Will Happen Again!</w:t>
      </w:r>
    </w:p>
    <w:p w:rsidR="007661F9" w:rsidRPr="006E4053" w:rsidRDefault="007661F9" w:rsidP="007661F9">
      <w:pPr>
        <w:widowControl w:val="0"/>
        <w:autoSpaceDE w:val="0"/>
        <w:autoSpaceDN w:val="0"/>
        <w:adjustRightInd w:val="0"/>
        <w:spacing w:before="240"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“Then was Nebuchadnezzar full of fury, and the form of his visage was changed against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xml:space="preserve">:  therefore he </w:t>
      </w:r>
      <w:proofErr w:type="spellStart"/>
      <w:r w:rsidRPr="006E4053">
        <w:rPr>
          <w:rFonts w:ascii="Times New Roman" w:hAnsi="Times New Roman" w:cs="Times New Roman"/>
          <w:color w:val="000000"/>
        </w:rPr>
        <w:t>spake</w:t>
      </w:r>
      <w:proofErr w:type="spellEnd"/>
      <w:r w:rsidRPr="006E4053">
        <w:rPr>
          <w:rFonts w:ascii="Times New Roman" w:hAnsi="Times New Roman" w:cs="Times New Roman"/>
          <w:color w:val="000000"/>
        </w:rPr>
        <w:t>, and commanded that they should heat the furnace seven times more than it was wont to be heated.</w:t>
      </w:r>
    </w:p>
    <w:p w:rsidR="007661F9" w:rsidRPr="006E4053" w:rsidRDefault="007661F9" w:rsidP="007661F9">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he commanded the </w:t>
      </w:r>
      <w:proofErr w:type="gramStart"/>
      <w:r w:rsidRPr="006E4053">
        <w:rPr>
          <w:rFonts w:ascii="Times New Roman" w:hAnsi="Times New Roman" w:cs="Times New Roman"/>
          <w:color w:val="000000"/>
        </w:rPr>
        <w:t>most mighty</w:t>
      </w:r>
      <w:proofErr w:type="gramEnd"/>
      <w:r w:rsidRPr="006E4053">
        <w:rPr>
          <w:rFonts w:ascii="Times New Roman" w:hAnsi="Times New Roman" w:cs="Times New Roman"/>
          <w:color w:val="000000"/>
        </w:rPr>
        <w:t xml:space="preserve"> men that were in his army to bind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and to cast them into the burning fiery furnace.</w:t>
      </w:r>
    </w:p>
    <w:p w:rsidR="007661F9" w:rsidRPr="006E4053" w:rsidRDefault="007661F9" w:rsidP="007661F9">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Then these men were bound in their coats, their hosen, and their hats, and their other garments, and </w:t>
      </w:r>
      <w:proofErr w:type="gramStart"/>
      <w:r w:rsidRPr="006E4053">
        <w:rPr>
          <w:rFonts w:ascii="Times New Roman" w:hAnsi="Times New Roman" w:cs="Times New Roman"/>
          <w:color w:val="000000"/>
        </w:rPr>
        <w:t>were</w:t>
      </w:r>
      <w:proofErr w:type="gramEnd"/>
      <w:r w:rsidRPr="006E4053">
        <w:rPr>
          <w:rFonts w:ascii="Times New Roman" w:hAnsi="Times New Roman" w:cs="Times New Roman"/>
          <w:color w:val="000000"/>
        </w:rPr>
        <w:t xml:space="preserve"> cast into the midst of the burning fiery furnace…</w:t>
      </w:r>
    </w:p>
    <w:p w:rsidR="007661F9" w:rsidRPr="006E4053" w:rsidRDefault="007661F9" w:rsidP="007661F9">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Then Nebuchadnezzar the king was astounded, and rose up in haste, and </w:t>
      </w:r>
      <w:proofErr w:type="spellStart"/>
      <w:r w:rsidRPr="006E4053">
        <w:rPr>
          <w:rFonts w:ascii="Times New Roman" w:hAnsi="Times New Roman" w:cs="Times New Roman"/>
          <w:color w:val="000000"/>
        </w:rPr>
        <w:t>spake</w:t>
      </w:r>
      <w:proofErr w:type="spellEnd"/>
      <w:r w:rsidRPr="006E4053">
        <w:rPr>
          <w:rFonts w:ascii="Times New Roman" w:hAnsi="Times New Roman" w:cs="Times New Roman"/>
          <w:color w:val="000000"/>
        </w:rPr>
        <w:t xml:space="preserve">, and said unto his </w:t>
      </w:r>
      <w:proofErr w:type="spellStart"/>
      <w:r w:rsidRPr="006E4053">
        <w:rPr>
          <w:rFonts w:ascii="Times New Roman" w:hAnsi="Times New Roman" w:cs="Times New Roman"/>
          <w:color w:val="000000"/>
        </w:rPr>
        <w:t>counsellors</w:t>
      </w:r>
      <w:proofErr w:type="spellEnd"/>
      <w:r w:rsidRPr="006E4053">
        <w:rPr>
          <w:rFonts w:ascii="Times New Roman" w:hAnsi="Times New Roman" w:cs="Times New Roman"/>
          <w:color w:val="000000"/>
        </w:rPr>
        <w:t xml:space="preserve">, </w:t>
      </w:r>
      <w:proofErr w:type="gramStart"/>
      <w:r w:rsidRPr="006E4053">
        <w:rPr>
          <w:rFonts w:ascii="Times New Roman" w:hAnsi="Times New Roman" w:cs="Times New Roman"/>
          <w:color w:val="000000"/>
        </w:rPr>
        <w:t>Did</w:t>
      </w:r>
      <w:proofErr w:type="gramEnd"/>
      <w:r w:rsidRPr="006E4053">
        <w:rPr>
          <w:rFonts w:ascii="Times New Roman" w:hAnsi="Times New Roman" w:cs="Times New Roman"/>
          <w:color w:val="000000"/>
        </w:rPr>
        <w:t xml:space="preserve"> not we cast three men bound into the midst of the fire?  They answered and said unto the king, True, O king.</w:t>
      </w:r>
    </w:p>
    <w:p w:rsidR="007661F9" w:rsidRPr="006E4053" w:rsidRDefault="007661F9" w:rsidP="007661F9">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He answered and said, Lo, I see four men loose, walking in the midst of the fire, and they have no hurt;  and the form of the fourth is like the Son of God [</w:t>
      </w:r>
      <w:r w:rsidRPr="006E4053">
        <w:rPr>
          <w:rFonts w:ascii="Times New Roman" w:hAnsi="Times New Roman" w:cs="Times New Roman"/>
          <w:i/>
          <w:iCs/>
          <w:color w:val="000000"/>
        </w:rPr>
        <w:t>lit</w:t>
      </w:r>
      <w:r w:rsidRPr="006E4053">
        <w:rPr>
          <w:rFonts w:ascii="Times New Roman" w:hAnsi="Times New Roman" w:cs="Times New Roman"/>
          <w:color w:val="000000"/>
        </w:rPr>
        <w:t>., ‘a son of the gods’].</w:t>
      </w:r>
    </w:p>
    <w:p w:rsidR="007661F9" w:rsidRPr="006E4053" w:rsidRDefault="007661F9" w:rsidP="007661F9">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Then Nebuchadnezzar came near to the mouth of the burning fiery furnace, and </w:t>
      </w:r>
      <w:proofErr w:type="spellStart"/>
      <w:r w:rsidRPr="006E4053">
        <w:rPr>
          <w:rFonts w:ascii="Times New Roman" w:hAnsi="Times New Roman" w:cs="Times New Roman"/>
          <w:color w:val="000000"/>
        </w:rPr>
        <w:t>spake</w:t>
      </w:r>
      <w:proofErr w:type="spellEnd"/>
      <w:r w:rsidRPr="006E4053">
        <w:rPr>
          <w:rFonts w:ascii="Times New Roman" w:hAnsi="Times New Roman" w:cs="Times New Roman"/>
          <w:color w:val="000000"/>
        </w:rPr>
        <w:t>, and said,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xml:space="preserve">, ye servants of the </w:t>
      </w:r>
      <w:proofErr w:type="gramStart"/>
      <w:r w:rsidRPr="006E4053">
        <w:rPr>
          <w:rFonts w:ascii="Times New Roman" w:hAnsi="Times New Roman" w:cs="Times New Roman"/>
          <w:color w:val="000000"/>
        </w:rPr>
        <w:t>most high</w:t>
      </w:r>
      <w:proofErr w:type="gramEnd"/>
      <w:r w:rsidRPr="006E4053">
        <w:rPr>
          <w:rFonts w:ascii="Times New Roman" w:hAnsi="Times New Roman" w:cs="Times New Roman"/>
          <w:color w:val="000000"/>
        </w:rPr>
        <w:t xml:space="preserve"> God, come forth, and come hither.  Then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came forth from the midst of the fire.</w:t>
      </w:r>
    </w:p>
    <w:p w:rsidR="007661F9" w:rsidRPr="006E4053" w:rsidRDefault="007661F9" w:rsidP="007661F9">
      <w:pPr>
        <w:widowControl w:val="0"/>
        <w:autoSpaceDE w:val="0"/>
        <w:autoSpaceDN w:val="0"/>
        <w:adjustRightInd w:val="0"/>
        <w:spacing w:after="0" w:line="260" w:lineRule="atLeast"/>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the princes, governors, and captains, and the king’s </w:t>
      </w:r>
      <w:proofErr w:type="spellStart"/>
      <w:r w:rsidRPr="006E4053">
        <w:rPr>
          <w:rFonts w:ascii="Times New Roman" w:hAnsi="Times New Roman" w:cs="Times New Roman"/>
          <w:color w:val="000000"/>
        </w:rPr>
        <w:t>counsellors</w:t>
      </w:r>
      <w:proofErr w:type="spellEnd"/>
      <w:r w:rsidRPr="006E4053">
        <w:rPr>
          <w:rFonts w:ascii="Times New Roman" w:hAnsi="Times New Roman" w:cs="Times New Roman"/>
          <w:color w:val="000000"/>
        </w:rPr>
        <w:t>, being gathered together, saw these men, upon whose bodies the fire had no power, nor was an hair of their head singed, neither were their coats changed, nor the smell of fire had passed on them” (Dan. 3:19-21, 24-27).</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During the summer of 1941, when British Intelligence began intercepting radio reports about mass killings by the Third Reich in Poland, the outside world — though still unaware of the full extent and dimensions of the</w:t>
      </w:r>
      <w:r w:rsidRPr="006E4053">
        <w:rPr>
          <w:rFonts w:ascii="Times New Roman" w:hAnsi="Times New Roman" w:cs="Times New Roman"/>
          <w:i/>
          <w:iCs/>
          <w:color w:val="000000"/>
        </w:rPr>
        <w:t xml:space="preserve"> “Final Solution to the Jewish Question”</w:t>
      </w:r>
      <w:r w:rsidRPr="006E4053">
        <w:rPr>
          <w:rFonts w:ascii="Times New Roman" w:hAnsi="Times New Roman" w:cs="Times New Roman"/>
          <w:color w:val="000000"/>
        </w:rPr>
        <w:t xml:space="preserve"> — became aware of that which would only later be fully known.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Winston Churchill, in a speech shortly afterwards, stated, in a somewhat cryptic manner so that the Germans would not know that their messages were being intercepted, “We are in the presence of a crime without a name.”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Down through the years since those days, remembering back on what was later called </w:t>
      </w:r>
      <w:r w:rsidRPr="006E4053">
        <w:rPr>
          <w:rFonts w:ascii="Times New Roman" w:hAnsi="Times New Roman" w:cs="Times New Roman"/>
          <w:i/>
          <w:iCs/>
          <w:color w:val="000000"/>
        </w:rPr>
        <w:t>The Holocaust</w:t>
      </w:r>
      <w:r w:rsidRPr="006E4053">
        <w:rPr>
          <w:rFonts w:ascii="Times New Roman" w:hAnsi="Times New Roman" w:cs="Times New Roman"/>
          <w:color w:val="000000"/>
        </w:rPr>
        <w:t xml:space="preserve"> — that which happened to the Jewish people (among others) throughout Europe during the twelve-year reign of the Third Reich (1933-1945) — the Jewish people have had a saying:  “Never </w:t>
      </w:r>
      <w:proofErr w:type="gramStart"/>
      <w:r w:rsidRPr="006E4053">
        <w:rPr>
          <w:rFonts w:ascii="Times New Roman" w:hAnsi="Times New Roman" w:cs="Times New Roman"/>
          <w:color w:val="000000"/>
        </w:rPr>
        <w:t>Again</w:t>
      </w:r>
      <w:proofErr w:type="gramEnd"/>
      <w:r w:rsidRPr="006E4053">
        <w:rPr>
          <w:rFonts w:ascii="Times New Roman" w:hAnsi="Times New Roman" w:cs="Times New Roman"/>
          <w:color w:val="000000"/>
        </w:rPr>
        <w: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These words, “Never Again,” represent a promise to past and future generations that everything possible will be done to insure that nothing like the Holocaust will ever happen again.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6E4053">
        <w:rPr>
          <w:rFonts w:ascii="Times New Roman" w:hAnsi="Times New Roman" w:cs="Times New Roman"/>
          <w:color w:val="000000"/>
          <w:spacing w:val="-5"/>
        </w:rPr>
        <w:t xml:space="preserve">The numerous Holocaust museums and centers in major cities, particularly throughout Europe and the United States, along with </w:t>
      </w:r>
      <w:proofErr w:type="spellStart"/>
      <w:r w:rsidRPr="006E4053">
        <w:rPr>
          <w:rFonts w:ascii="Times New Roman" w:hAnsi="Times New Roman" w:cs="Times New Roman"/>
          <w:color w:val="000000"/>
          <w:spacing w:val="-5"/>
        </w:rPr>
        <w:t>Yad</w:t>
      </w:r>
      <w:proofErr w:type="spellEnd"/>
      <w:r w:rsidRPr="006E4053">
        <w:rPr>
          <w:rFonts w:ascii="Times New Roman" w:hAnsi="Times New Roman" w:cs="Times New Roman"/>
          <w:color w:val="000000"/>
          <w:spacing w:val="-5"/>
        </w:rPr>
        <w:t xml:space="preserve"> </w:t>
      </w:r>
      <w:proofErr w:type="spellStart"/>
      <w:r w:rsidRPr="006E4053">
        <w:rPr>
          <w:rFonts w:ascii="Times New Roman" w:hAnsi="Times New Roman" w:cs="Times New Roman"/>
          <w:color w:val="000000"/>
          <w:spacing w:val="-5"/>
        </w:rPr>
        <w:t>Vashem</w:t>
      </w:r>
      <w:proofErr w:type="spellEnd"/>
      <w:r w:rsidRPr="006E4053">
        <w:rPr>
          <w:rFonts w:ascii="Times New Roman" w:hAnsi="Times New Roman" w:cs="Times New Roman"/>
          <w:color w:val="000000"/>
          <w:spacing w:val="-5"/>
        </w:rPr>
        <w:t xml:space="preserve"> in Israel (a memorial to the Jewish victims of the Holocaust), are in existence to let the people of the world know, to educate them, pertaining to that which occurred.  And a major underlying reason for all of this is </w:t>
      </w:r>
      <w:r w:rsidRPr="006E4053">
        <w:rPr>
          <w:rFonts w:ascii="Times New Roman" w:hAnsi="Times New Roman" w:cs="Times New Roman"/>
          <w:i/>
          <w:iCs/>
          <w:color w:val="000000"/>
          <w:spacing w:val="-5"/>
        </w:rPr>
        <w:t>to prevent such a thing from ever happening again.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In line with the preceding, present Jewish thought throughout Israel and the world at large is that the Jewish people will “never again” allow themselves to exist in a position of powerlessness, as the Jewish people found themselves in Germany and throughout Europe during the days of the Third Reich.</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The nation of Israel in the Middle East today maintains very active, ever-ready military forces — Army, Navy, and Air Force.  They have compulsory military training and military service for all citizens, men and women alike.  A high percentage of the population is military-ready</w:t>
      </w:r>
      <w:proofErr w:type="gramStart"/>
      <w:r w:rsidRPr="006E4053">
        <w:rPr>
          <w:rFonts w:ascii="Times New Roman" w:hAnsi="Times New Roman" w:cs="Times New Roman"/>
          <w:color w:val="000000"/>
        </w:rPr>
        <w:t>;  and</w:t>
      </w:r>
      <w:proofErr w:type="gramEnd"/>
      <w:r w:rsidRPr="006E4053">
        <w:rPr>
          <w:rFonts w:ascii="Times New Roman" w:hAnsi="Times New Roman" w:cs="Times New Roman"/>
          <w:color w:val="000000"/>
        </w:rPr>
        <w:t xml:space="preserve"> a ready-to-respond armed force — in any or all branches of service — can be called up overnight.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lastRenderedPageBreak/>
        <w:t>And these are not just ordinary forces.  Israel’s Air Force, for example, is recognized as having some of the best trained pilots in the world, flying modern aircraft and using modern weaponry.</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Maintaining military forces of this nature, along with having hawkish personnel in positions of authority in both the government and the military, would be another way of letting anyone who would dare even think about trying to come against Israel again to know in advance what to expect.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The Jewish people are determined to “</w:t>
      </w:r>
      <w:r w:rsidRPr="006E4053">
        <w:rPr>
          <w:rFonts w:ascii="Times New Roman" w:hAnsi="Times New Roman" w:cs="Times New Roman"/>
          <w:i/>
          <w:iCs/>
          <w:color w:val="000000"/>
        </w:rPr>
        <w:t>NEVER AGAIN</w:t>
      </w:r>
      <w:r w:rsidRPr="006E4053">
        <w:rPr>
          <w:rFonts w:ascii="Times New Roman" w:hAnsi="Times New Roman" w:cs="Times New Roman"/>
          <w:color w:val="000000"/>
        </w:rPr>
        <w:t xml:space="preserve">” let anything like the Holocaust </w:t>
      </w:r>
      <w:proofErr w:type="gramStart"/>
      <w:r w:rsidRPr="006E4053">
        <w:rPr>
          <w:rFonts w:ascii="Times New Roman" w:hAnsi="Times New Roman" w:cs="Times New Roman"/>
          <w:color w:val="000000"/>
        </w:rPr>
        <w:t>befall</w:t>
      </w:r>
      <w:proofErr w:type="gramEnd"/>
      <w:r w:rsidRPr="006E4053">
        <w:rPr>
          <w:rFonts w:ascii="Times New Roman" w:hAnsi="Times New Roman" w:cs="Times New Roman"/>
          <w:color w:val="000000"/>
        </w:rPr>
        <w:t xml:space="preserve"> them.</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320" w:line="288" w:lineRule="auto"/>
        <w:jc w:val="center"/>
        <w:textAlignment w:val="center"/>
        <w:rPr>
          <w:rFonts w:ascii="Times New Roman" w:hAnsi="Times New Roman" w:cs="Times New Roman"/>
          <w:color w:val="000000"/>
        </w:rPr>
      </w:pPr>
      <w:r w:rsidRPr="006E4053">
        <w:rPr>
          <w:rFonts w:ascii="Times New Roman" w:hAnsi="Times New Roman" w:cs="Times New Roman"/>
          <w:b/>
          <w:bCs/>
          <w:color w:val="000000"/>
        </w:rPr>
        <w:t>A Date Which Must Be Kept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i/>
          <w:iCs/>
          <w:color w:val="000000"/>
          <w:spacing w:val="1"/>
        </w:rPr>
        <w:t>BUT</w:t>
      </w:r>
      <w:r w:rsidRPr="006E4053">
        <w:rPr>
          <w:rFonts w:ascii="Times New Roman" w:hAnsi="Times New Roman" w:cs="Times New Roman"/>
          <w:color w:val="000000"/>
          <w:spacing w:val="1"/>
        </w:rPr>
        <w:t xml:space="preserve">, with the existence of all the preceding, </w:t>
      </w:r>
      <w:r w:rsidRPr="006E4053">
        <w:rPr>
          <w:rFonts w:ascii="Times New Roman" w:hAnsi="Times New Roman" w:cs="Times New Roman"/>
          <w:i/>
          <w:iCs/>
          <w:color w:val="000000"/>
          <w:spacing w:val="1"/>
        </w:rPr>
        <w:t>IT WILL HAPPEN AGAIN!</w:t>
      </w:r>
      <w:r w:rsidRPr="006E4053">
        <w:rPr>
          <w:rFonts w:ascii="Times New Roman" w:hAnsi="Times New Roman" w:cs="Times New Roman"/>
          <w:color w:val="000000"/>
          <w:spacing w:val="1"/>
        </w:rPr>
        <w:t xml:space="preserve">  The Prophets have spoken, and the Words of the Prophets — God speaking through the Prophets — cannot be circumnavigated</w:t>
      </w:r>
      <w:r w:rsidRPr="006E4053">
        <w:rPr>
          <w:rFonts w:ascii="Times New Roman" w:hAnsi="Times New Roman" w:cs="Times New Roman"/>
          <w:color w:val="000000"/>
        </w:rPr>
        <w: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1"/>
        </w:rPr>
        <w:t xml:space="preserve">Israel has </w:t>
      </w:r>
      <w:r w:rsidRPr="006E4053">
        <w:rPr>
          <w:rFonts w:ascii="Times New Roman" w:hAnsi="Times New Roman" w:cs="Times New Roman"/>
          <w:i/>
          <w:iCs/>
          <w:color w:val="000000"/>
          <w:spacing w:val="-1"/>
        </w:rPr>
        <w:t>a pre-set, pre-recorded date with destiny</w:t>
      </w:r>
      <w:r w:rsidRPr="006E4053">
        <w:rPr>
          <w:rFonts w:ascii="Times New Roman" w:hAnsi="Times New Roman" w:cs="Times New Roman"/>
          <w:color w:val="000000"/>
          <w:spacing w:val="-1"/>
        </w:rPr>
        <w:t xml:space="preserve">, </w:t>
      </w:r>
      <w:r w:rsidRPr="006E4053">
        <w:rPr>
          <w:rFonts w:ascii="Times New Roman" w:hAnsi="Times New Roman" w:cs="Times New Roman"/>
          <w:i/>
          <w:iCs/>
          <w:color w:val="000000"/>
          <w:spacing w:val="-1"/>
        </w:rPr>
        <w:t>which MUST be kept.</w:t>
      </w:r>
      <w:r w:rsidRPr="006E4053">
        <w:rPr>
          <w:rFonts w:ascii="Times New Roman" w:hAnsi="Times New Roman" w:cs="Times New Roman"/>
          <w:color w:val="000000"/>
          <w:spacing w:val="-1"/>
        </w:rPr>
        <w:t xml:space="preserve">  This date has been </w:t>
      </w:r>
      <w:r w:rsidRPr="006E4053">
        <w:rPr>
          <w:rFonts w:ascii="Times New Roman" w:hAnsi="Times New Roman" w:cs="Times New Roman"/>
          <w:i/>
          <w:iCs/>
          <w:color w:val="000000"/>
          <w:spacing w:val="-1"/>
        </w:rPr>
        <w:t>set and clearly marked on God’s prophetic calendar</w:t>
      </w:r>
      <w:r w:rsidRPr="006E4053">
        <w:rPr>
          <w:rFonts w:ascii="Times New Roman" w:hAnsi="Times New Roman" w:cs="Times New Roman"/>
          <w:color w:val="000000"/>
          <w:spacing w:val="-1"/>
        </w:rPr>
        <w:t xml:space="preserve">, </w:t>
      </w:r>
      <w:r w:rsidRPr="006E4053">
        <w:rPr>
          <w:rFonts w:ascii="Times New Roman" w:hAnsi="Times New Roman" w:cs="Times New Roman"/>
          <w:i/>
          <w:iCs/>
          <w:color w:val="000000"/>
          <w:spacing w:val="-1"/>
        </w:rPr>
        <w:t>and</w:t>
      </w:r>
      <w:r w:rsidRPr="006E4053">
        <w:rPr>
          <w:rFonts w:ascii="Times New Roman" w:hAnsi="Times New Roman" w:cs="Times New Roman"/>
          <w:color w:val="000000"/>
          <w:spacing w:val="-1"/>
        </w:rPr>
        <w:t xml:space="preserve"> </w:t>
      </w:r>
      <w:r w:rsidRPr="006E4053">
        <w:rPr>
          <w:rFonts w:ascii="Times New Roman" w:hAnsi="Times New Roman" w:cs="Times New Roman"/>
          <w:i/>
          <w:iCs/>
          <w:color w:val="000000"/>
          <w:spacing w:val="-1"/>
        </w:rPr>
        <w:t>it cannot be changed.</w:t>
      </w:r>
      <w:r w:rsidRPr="006E4053">
        <w:rPr>
          <w:rFonts w:ascii="Times New Roman" w:hAnsi="Times New Roman" w:cs="Times New Roman"/>
          <w:color w:val="000000"/>
          <w:spacing w:val="-1"/>
        </w:rPr>
        <w:t xml:space="preserve">  This date is called “The Time of Jacob’s Trouble” (Jer. 30:7), and it will be kept during a time referred to as </w:t>
      </w:r>
      <w:r w:rsidRPr="006E4053">
        <w:rPr>
          <w:rFonts w:ascii="Times New Roman" w:hAnsi="Times New Roman" w:cs="Times New Roman"/>
          <w:i/>
          <w:iCs/>
          <w:color w:val="000000"/>
          <w:spacing w:val="-1"/>
        </w:rPr>
        <w:t>Daniel’s Seventieth Week</w:t>
      </w:r>
      <w:r w:rsidRPr="006E4053">
        <w:rPr>
          <w:rFonts w:ascii="Times New Roman" w:hAnsi="Times New Roman" w:cs="Times New Roman"/>
          <w:color w:val="000000"/>
          <w:spacing w:val="-1"/>
        </w:rPr>
        <w:t xml:space="preserve"> (seven unfulfilled years relating to God’s dealings with Israel preceding the Messianic Era [Dan. 9:24-27]).</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this pre-set date, reserved for the Jewish people on God’s prophetic calendar, </w:t>
      </w:r>
      <w:r w:rsidRPr="006E4053">
        <w:rPr>
          <w:rFonts w:ascii="Times New Roman" w:hAnsi="Times New Roman" w:cs="Times New Roman"/>
          <w:i/>
          <w:iCs/>
          <w:color w:val="000000"/>
        </w:rPr>
        <w:t>which MUST be kept</w:t>
      </w:r>
      <w:r w:rsidRPr="006E4053">
        <w:rPr>
          <w:rFonts w:ascii="Times New Roman" w:hAnsi="Times New Roman" w:cs="Times New Roman"/>
          <w:color w:val="000000"/>
        </w:rPr>
        <w:t>, is for “</w:t>
      </w:r>
      <w:r w:rsidRPr="006E4053">
        <w:rPr>
          <w:rFonts w:ascii="Times New Roman" w:hAnsi="Times New Roman" w:cs="Times New Roman"/>
          <w:i/>
          <w:iCs/>
          <w:color w:val="000000"/>
        </w:rPr>
        <w:t>a reason”</w:t>
      </w:r>
      <w:r w:rsidRPr="006E4053">
        <w:rPr>
          <w:rFonts w:ascii="Times New Roman" w:hAnsi="Times New Roman" w:cs="Times New Roman"/>
          <w:color w:val="000000"/>
        </w:rPr>
        <w:t xml:space="preserve"> and for “</w:t>
      </w:r>
      <w:r w:rsidRPr="006E4053">
        <w:rPr>
          <w:rFonts w:ascii="Times New Roman" w:hAnsi="Times New Roman" w:cs="Times New Roman"/>
          <w:i/>
          <w:iCs/>
          <w:color w:val="000000"/>
        </w:rPr>
        <w:t>a purpose.”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i/>
          <w:iCs/>
          <w:color w:val="000000"/>
        </w:rPr>
        <w:t>“The reason” that this date must be kept is because of Israeli disobedience over centuries, even millenniums, of time, which Israel has yet to acknowledge and correspondingly return to the God of their fathers.</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6E4053">
        <w:rPr>
          <w:rFonts w:ascii="Times New Roman" w:hAnsi="Times New Roman" w:cs="Times New Roman"/>
          <w:i/>
          <w:iCs/>
          <w:color w:val="000000"/>
        </w:rPr>
        <w:t>And</w:t>
      </w:r>
      <w:r w:rsidRPr="006E4053">
        <w:rPr>
          <w:rFonts w:ascii="Times New Roman" w:hAnsi="Times New Roman" w:cs="Times New Roman"/>
          <w:color w:val="000000"/>
        </w:rPr>
        <w:t xml:space="preserve"> “</w:t>
      </w:r>
      <w:r w:rsidRPr="006E4053">
        <w:rPr>
          <w:rFonts w:ascii="Times New Roman" w:hAnsi="Times New Roman" w:cs="Times New Roman"/>
          <w:i/>
          <w:iCs/>
          <w:color w:val="000000"/>
        </w:rPr>
        <w:t>the purpose” for this date is to bring Israel to that place</w:t>
      </w:r>
      <w:r w:rsidRPr="006E4053">
        <w:rPr>
          <w:rFonts w:ascii="Times New Roman" w:hAnsi="Times New Roman" w:cs="Times New Roman"/>
          <w:color w:val="000000"/>
        </w:rPr>
        <w:t xml:space="preserve">, </w:t>
      </w:r>
      <w:r w:rsidRPr="006E4053">
        <w:rPr>
          <w:rFonts w:ascii="Times New Roman" w:hAnsi="Times New Roman" w:cs="Times New Roman"/>
          <w:i/>
          <w:iCs/>
          <w:color w:val="000000"/>
        </w:rPr>
        <w:t>to bring about repentance, so that God’s plans and purposes for calling this nation into existence 3,500 years ago can be realized.</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6E4053">
        <w:rPr>
          <w:rFonts w:ascii="Times New Roman" w:hAnsi="Times New Roman" w:cs="Times New Roman"/>
          <w:color w:val="000000"/>
        </w:rPr>
        <w:t xml:space="preserve">Thus, </w:t>
      </w:r>
      <w:r w:rsidRPr="006E4053">
        <w:rPr>
          <w:rFonts w:ascii="Times New Roman" w:hAnsi="Times New Roman" w:cs="Times New Roman"/>
          <w:i/>
          <w:iCs/>
          <w:color w:val="000000"/>
        </w:rPr>
        <w:t>there HAS TO BE another Holocaust</w:t>
      </w:r>
      <w:r w:rsidRPr="006E4053">
        <w:rPr>
          <w:rFonts w:ascii="Times New Roman" w:hAnsi="Times New Roman" w:cs="Times New Roman"/>
          <w:color w:val="000000"/>
        </w:rPr>
        <w:t xml:space="preserve">, in order to, through Gentile persecution, </w:t>
      </w:r>
      <w:proofErr w:type="gramStart"/>
      <w:r w:rsidRPr="006E4053">
        <w:rPr>
          <w:rFonts w:ascii="Times New Roman" w:hAnsi="Times New Roman" w:cs="Times New Roman"/>
          <w:color w:val="000000"/>
        </w:rPr>
        <w:t>bring</w:t>
      </w:r>
      <w:proofErr w:type="gramEnd"/>
      <w:r w:rsidRPr="006E4053">
        <w:rPr>
          <w:rFonts w:ascii="Times New Roman" w:hAnsi="Times New Roman" w:cs="Times New Roman"/>
          <w:color w:val="000000"/>
        </w:rPr>
        <w:t xml:space="preserve"> about Israel’s repentance.  And this coming Holocaust </w:t>
      </w:r>
      <w:r w:rsidRPr="006E4053">
        <w:rPr>
          <w:rFonts w:ascii="Times New Roman" w:hAnsi="Times New Roman" w:cs="Times New Roman"/>
          <w:i/>
          <w:iCs/>
          <w:color w:val="000000"/>
        </w:rPr>
        <w:t>HAS TO BE of a severe enough nature to bring this to pass.</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God drove Israel out among the nations to effect repentance</w:t>
      </w:r>
      <w:proofErr w:type="gramStart"/>
      <w:r w:rsidRPr="006E4053">
        <w:rPr>
          <w:rFonts w:ascii="Times New Roman" w:hAnsi="Times New Roman" w:cs="Times New Roman"/>
          <w:color w:val="000000"/>
        </w:rPr>
        <w:t>;  and</w:t>
      </w:r>
      <w:proofErr w:type="gramEnd"/>
      <w:r w:rsidRPr="006E4053">
        <w:rPr>
          <w:rFonts w:ascii="Times New Roman" w:hAnsi="Times New Roman" w:cs="Times New Roman"/>
          <w:color w:val="000000"/>
        </w:rPr>
        <w:t xml:space="preserve"> He is going to leave them there </w:t>
      </w:r>
      <w:r w:rsidRPr="006E4053">
        <w:rPr>
          <w:rFonts w:ascii="Times New Roman" w:hAnsi="Times New Roman" w:cs="Times New Roman"/>
          <w:i/>
          <w:iCs/>
          <w:color w:val="000000"/>
        </w:rPr>
        <w:t>UNTIL they do repent</w:t>
      </w:r>
      <w:r w:rsidRPr="006E4053">
        <w:rPr>
          <w:rFonts w:ascii="Times New Roman" w:hAnsi="Times New Roman" w:cs="Times New Roman"/>
          <w:color w:val="000000"/>
        </w:rPr>
        <w:t>, intensifying the persecution until Israel is left without anyplace to turn other than back to the God of their fathers.</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2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 Jews presently in the land [there in </w:t>
      </w:r>
      <w:r w:rsidRPr="006E4053">
        <w:rPr>
          <w:rFonts w:ascii="Times New Roman" w:hAnsi="Times New Roman" w:cs="Times New Roman"/>
          <w:i/>
          <w:iCs/>
          <w:color w:val="000000"/>
        </w:rPr>
        <w:t>an unbelieving and unrepentant state</w:t>
      </w:r>
      <w:r w:rsidRPr="006E4053">
        <w:rPr>
          <w:rFonts w:ascii="Times New Roman" w:hAnsi="Times New Roman" w:cs="Times New Roman"/>
          <w:color w:val="000000"/>
        </w:rPr>
        <w:t>], having returned to the land during decades of time, resulting from a Zionistic movement, will have to be uprooted from their land and driven back out among the nations [something which will happen in the middle of the coming Tribulation, the “time of Jacob’s trouble” (Matt. 24:15ff; Luke 21:20ff; Rev. 12:6ff)].</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line="288" w:lineRule="auto"/>
        <w:ind w:left="240" w:right="240" w:firstLine="360"/>
        <w:jc w:val="both"/>
        <w:textAlignment w:val="center"/>
        <w:rPr>
          <w:rFonts w:ascii="Times New Roman" w:hAnsi="Times New Roman" w:cs="Times New Roman"/>
          <w:color w:val="000000"/>
          <w:spacing w:val="-2"/>
        </w:rPr>
      </w:pPr>
      <w:r w:rsidRPr="006E4053">
        <w:rPr>
          <w:rFonts w:ascii="Times New Roman" w:hAnsi="Times New Roman" w:cs="Times New Roman"/>
          <w:color w:val="000000"/>
          <w:spacing w:val="-2"/>
        </w:rPr>
        <w:t xml:space="preserve">This will </w:t>
      </w:r>
      <w:r w:rsidRPr="006E4053">
        <w:rPr>
          <w:rFonts w:ascii="Times New Roman" w:hAnsi="Times New Roman" w:cs="Times New Roman"/>
          <w:i/>
          <w:iCs/>
          <w:color w:val="000000"/>
          <w:spacing w:val="-2"/>
        </w:rPr>
        <w:t>HAVE TO OCCUR</w:t>
      </w:r>
      <w:r w:rsidRPr="006E4053">
        <w:rPr>
          <w:rFonts w:ascii="Times New Roman" w:hAnsi="Times New Roman" w:cs="Times New Roman"/>
          <w:color w:val="000000"/>
          <w:spacing w:val="-2"/>
        </w:rPr>
        <w:t xml:space="preserve">, for God drove His people out among the nations to </w:t>
      </w:r>
      <w:proofErr w:type="gramStart"/>
      <w:r w:rsidRPr="006E4053">
        <w:rPr>
          <w:rFonts w:ascii="Times New Roman" w:hAnsi="Times New Roman" w:cs="Times New Roman"/>
          <w:color w:val="000000"/>
          <w:spacing w:val="-2"/>
        </w:rPr>
        <w:t>effect</w:t>
      </w:r>
      <w:proofErr w:type="gramEnd"/>
      <w:r w:rsidRPr="006E4053">
        <w:rPr>
          <w:rFonts w:ascii="Times New Roman" w:hAnsi="Times New Roman" w:cs="Times New Roman"/>
          <w:color w:val="000000"/>
          <w:spacing w:val="-2"/>
        </w:rPr>
        <w:t xml:space="preserve"> repentance through Gentile persecution, and this is the place where He has decreed that He will deal with them in this respect.)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Thus, there is a disobedient Jewish people on the one hand (both in and out of the land) — with all of their Holocaust centers and museums, </w:t>
      </w:r>
      <w:proofErr w:type="spellStart"/>
      <w:r w:rsidRPr="006E4053">
        <w:rPr>
          <w:rFonts w:ascii="Times New Roman" w:hAnsi="Times New Roman" w:cs="Times New Roman"/>
          <w:color w:val="000000"/>
        </w:rPr>
        <w:t>Yad</w:t>
      </w:r>
      <w:proofErr w:type="spellEnd"/>
      <w:r w:rsidRPr="006E4053">
        <w:rPr>
          <w:rFonts w:ascii="Times New Roman" w:hAnsi="Times New Roman" w:cs="Times New Roman"/>
          <w:color w:val="000000"/>
        </w:rPr>
        <w:t xml:space="preserve"> </w:t>
      </w:r>
      <w:proofErr w:type="spellStart"/>
      <w:r w:rsidRPr="006E4053">
        <w:rPr>
          <w:rFonts w:ascii="Times New Roman" w:hAnsi="Times New Roman" w:cs="Times New Roman"/>
          <w:color w:val="000000"/>
        </w:rPr>
        <w:t>Vashem</w:t>
      </w:r>
      <w:proofErr w:type="spellEnd"/>
      <w:r w:rsidRPr="006E4053">
        <w:rPr>
          <w:rFonts w:ascii="Times New Roman" w:hAnsi="Times New Roman" w:cs="Times New Roman"/>
          <w:color w:val="000000"/>
        </w:rPr>
        <w:t xml:space="preserve">, and a mighty military power in the land — saying, </w:t>
      </w:r>
      <w:r w:rsidRPr="006E4053">
        <w:rPr>
          <w:rFonts w:ascii="Times New Roman" w:hAnsi="Times New Roman" w:cs="Times New Roman"/>
          <w:i/>
          <w:iCs/>
          <w:color w:val="000000"/>
        </w:rPr>
        <w:t>“Never Again!”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Then, on the other hand, there are the Prophets who spoke millenniums ago, who, in essence, have said </w:t>
      </w:r>
      <w:r w:rsidRPr="006E4053">
        <w:rPr>
          <w:rFonts w:ascii="Times New Roman" w:hAnsi="Times New Roman" w:cs="Times New Roman"/>
          <w:i/>
          <w:iCs/>
          <w:color w:val="000000"/>
        </w:rPr>
        <w:t>“Yes, Again!”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the Prophets have said this because of </w:t>
      </w:r>
      <w:r w:rsidRPr="006E4053">
        <w:rPr>
          <w:rFonts w:ascii="Times New Roman" w:hAnsi="Times New Roman" w:cs="Times New Roman"/>
          <w:i/>
          <w:iCs/>
          <w:color w:val="000000"/>
        </w:rPr>
        <w:t>one thing</w:t>
      </w:r>
      <w:r w:rsidRPr="006E4053">
        <w:rPr>
          <w:rFonts w:ascii="Times New Roman" w:hAnsi="Times New Roman" w:cs="Times New Roman"/>
          <w:color w:val="000000"/>
        </w:rPr>
        <w:t xml:space="preserve"> — </w:t>
      </w:r>
      <w:r w:rsidRPr="006E4053">
        <w:rPr>
          <w:rFonts w:ascii="Times New Roman" w:hAnsi="Times New Roman" w:cs="Times New Roman"/>
          <w:i/>
          <w:iCs/>
          <w:color w:val="000000"/>
        </w:rPr>
        <w:t>God’s omniscience, as He has looked down through centuries of time, seeing and knowing the continued unbelieving and unrepentant state of the Jewish people in the world today, both in and out of the land.</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300" w:after="180" w:line="288" w:lineRule="auto"/>
        <w:jc w:val="center"/>
        <w:textAlignment w:val="center"/>
        <w:rPr>
          <w:rFonts w:ascii="Times New Roman" w:hAnsi="Times New Roman" w:cs="Times New Roman"/>
          <w:color w:val="000000"/>
        </w:rPr>
      </w:pPr>
      <w:r w:rsidRPr="006E4053">
        <w:rPr>
          <w:rFonts w:ascii="Times New Roman" w:hAnsi="Times New Roman" w:cs="Times New Roman"/>
          <w:b/>
          <w:bCs/>
          <w:color w:val="000000"/>
        </w:rPr>
        <w:lastRenderedPageBreak/>
        <w:t>One More Time…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i/>
          <w:iCs/>
          <w:color w:val="000000"/>
        </w:rPr>
        <w:t xml:space="preserve">It will take one more round of Gentile persecution, one more Holocaust, one more Furnace.  </w:t>
      </w:r>
      <w:proofErr w:type="gramStart"/>
      <w:r w:rsidRPr="006E4053">
        <w:rPr>
          <w:rFonts w:ascii="Times New Roman" w:hAnsi="Times New Roman" w:cs="Times New Roman"/>
          <w:i/>
          <w:iCs/>
          <w:color w:val="000000"/>
        </w:rPr>
        <w:t>Then…</w:t>
      </w:r>
      <w:proofErr w:type="gramEnd"/>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2"/>
        </w:rPr>
        <w:t xml:space="preserve">And when it does happen again, the coming Holocaust will be </w:t>
      </w:r>
      <w:r w:rsidRPr="006E4053">
        <w:rPr>
          <w:rFonts w:ascii="Times New Roman" w:hAnsi="Times New Roman" w:cs="Times New Roman"/>
          <w:i/>
          <w:iCs/>
          <w:color w:val="000000"/>
          <w:spacing w:val="-2"/>
        </w:rPr>
        <w:t>FAR, FAR WORSE</w:t>
      </w:r>
      <w:r w:rsidRPr="006E4053">
        <w:rPr>
          <w:rFonts w:ascii="Times New Roman" w:hAnsi="Times New Roman" w:cs="Times New Roman"/>
          <w:color w:val="000000"/>
          <w:spacing w:val="-2"/>
        </w:rPr>
        <w:t xml:space="preserve"> than the past Holocaust.  The future Holocaust will exist, not just in Europe, but </w:t>
      </w:r>
      <w:r w:rsidRPr="006E4053">
        <w:rPr>
          <w:rFonts w:ascii="Times New Roman" w:hAnsi="Times New Roman" w:cs="Times New Roman"/>
          <w:i/>
          <w:iCs/>
          <w:color w:val="000000"/>
          <w:spacing w:val="-2"/>
        </w:rPr>
        <w:t>worldwide</w:t>
      </w:r>
      <w:proofErr w:type="gramStart"/>
      <w:r w:rsidRPr="006E4053">
        <w:rPr>
          <w:rFonts w:ascii="Times New Roman" w:hAnsi="Times New Roman" w:cs="Times New Roman"/>
          <w:color w:val="000000"/>
          <w:spacing w:val="-2"/>
        </w:rPr>
        <w:t>;  and</w:t>
      </w:r>
      <w:proofErr w:type="gramEnd"/>
      <w:r w:rsidRPr="006E4053">
        <w:rPr>
          <w:rFonts w:ascii="Times New Roman" w:hAnsi="Times New Roman" w:cs="Times New Roman"/>
          <w:color w:val="000000"/>
          <w:spacing w:val="-2"/>
        </w:rPr>
        <w:t xml:space="preserve"> the person in charge will be </w:t>
      </w:r>
      <w:r w:rsidRPr="006E4053">
        <w:rPr>
          <w:rFonts w:ascii="Times New Roman" w:hAnsi="Times New Roman" w:cs="Times New Roman"/>
          <w:i/>
          <w:iCs/>
          <w:color w:val="000000"/>
          <w:spacing w:val="-2"/>
        </w:rPr>
        <w:t>a man seated on Satan’s throne</w:t>
      </w:r>
      <w:r w:rsidRPr="006E4053">
        <w:rPr>
          <w:rFonts w:ascii="Times New Roman" w:hAnsi="Times New Roman" w:cs="Times New Roman"/>
          <w:color w:val="000000"/>
          <w:spacing w:val="-2"/>
        </w:rPr>
        <w:t xml:space="preserve"> to whom Satan will have given “his power” and “great authority” (Rev. 13:2; </w:t>
      </w:r>
      <w:r w:rsidRPr="006E4053">
        <w:rPr>
          <w:rFonts w:ascii="Times New Roman" w:hAnsi="Times New Roman" w:cs="Times New Roman"/>
          <w:i/>
          <w:iCs/>
          <w:color w:val="000000"/>
          <w:spacing w:val="-2"/>
        </w:rPr>
        <w:t>cf.</w:t>
      </w:r>
      <w:r w:rsidRPr="006E4053">
        <w:rPr>
          <w:rFonts w:ascii="Times New Roman" w:hAnsi="Times New Roman" w:cs="Times New Roman"/>
          <w:color w:val="000000"/>
          <w:spacing w:val="-2"/>
        </w:rPr>
        <w:t xml:space="preserve"> Rev. 12:1-17).</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6E4053">
        <w:rPr>
          <w:rFonts w:ascii="Times New Roman" w:hAnsi="Times New Roman" w:cs="Times New Roman"/>
          <w:color w:val="000000"/>
        </w:rPr>
        <w:t>This coming Holocaust is seen</w:t>
      </w:r>
      <w:r w:rsidRPr="006E4053">
        <w:rPr>
          <w:rFonts w:ascii="Times New Roman" w:hAnsi="Times New Roman" w:cs="Times New Roman"/>
          <w:i/>
          <w:iCs/>
          <w:color w:val="000000"/>
        </w:rPr>
        <w:t xml:space="preserve"> numerous places in Scripture.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One such place is in the account of the three Hebrews cast into a fiery furnace heated </w:t>
      </w:r>
      <w:r w:rsidRPr="006E4053">
        <w:rPr>
          <w:rFonts w:ascii="Times New Roman" w:hAnsi="Times New Roman" w:cs="Times New Roman"/>
          <w:i/>
          <w:iCs/>
          <w:color w:val="000000"/>
        </w:rPr>
        <w:t>seven times hotter than it was normally heated</w:t>
      </w:r>
      <w:r w:rsidRPr="006E4053">
        <w:rPr>
          <w:rFonts w:ascii="Times New Roman" w:hAnsi="Times New Roman" w:cs="Times New Roman"/>
          <w:color w:val="000000"/>
        </w:rPr>
        <w:t xml:space="preserve">, in Dan. 3:19ff.  These three Hebrews typify </w:t>
      </w:r>
      <w:r w:rsidRPr="006E4053">
        <w:rPr>
          <w:rFonts w:ascii="Times New Roman" w:hAnsi="Times New Roman" w:cs="Times New Roman"/>
          <w:i/>
          <w:iCs/>
          <w:color w:val="000000"/>
        </w:rPr>
        <w:t>the Jewish nation as a whole</w:t>
      </w:r>
      <w:r w:rsidRPr="006E4053">
        <w:rPr>
          <w:rFonts w:ascii="Times New Roman" w:hAnsi="Times New Roman" w:cs="Times New Roman"/>
          <w:color w:val="000000"/>
        </w:rPr>
        <w:t>, seen in the coming Holocaust, the coming Furnace, the coming Tribulation, the coming “time of Jacob’s trouble,” occurring during Daniel’s unfulfilled Seventieth Week.</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But these three Hebrews, seen in a fire heated </w:t>
      </w:r>
      <w:r w:rsidRPr="006E4053">
        <w:rPr>
          <w:rFonts w:ascii="Times New Roman" w:hAnsi="Times New Roman" w:cs="Times New Roman"/>
          <w:i/>
          <w:iCs/>
          <w:color w:val="000000"/>
        </w:rPr>
        <w:t>seven times hotter than it was normally heated</w:t>
      </w:r>
      <w:r w:rsidRPr="006E4053">
        <w:rPr>
          <w:rFonts w:ascii="Times New Roman" w:hAnsi="Times New Roman" w:cs="Times New Roman"/>
          <w:color w:val="000000"/>
        </w:rPr>
        <w:t xml:space="preserve"> (“seven,” </w:t>
      </w:r>
      <w:r w:rsidRPr="006E4053">
        <w:rPr>
          <w:rFonts w:ascii="Times New Roman" w:hAnsi="Times New Roman" w:cs="Times New Roman"/>
          <w:i/>
          <w:iCs/>
          <w:color w:val="000000"/>
        </w:rPr>
        <w:t>a complete number</w:t>
      </w:r>
      <w:r w:rsidRPr="006E4053">
        <w:rPr>
          <w:rFonts w:ascii="Times New Roman" w:hAnsi="Times New Roman" w:cs="Times New Roman"/>
          <w:color w:val="000000"/>
        </w:rPr>
        <w:t xml:space="preserve">, showing that the furnace was evidently heated </w:t>
      </w:r>
      <w:r w:rsidRPr="006E4053">
        <w:rPr>
          <w:rFonts w:ascii="Times New Roman" w:hAnsi="Times New Roman" w:cs="Times New Roman"/>
          <w:i/>
          <w:iCs/>
          <w:color w:val="000000"/>
        </w:rPr>
        <w:t>as hot as possible without destroying the furnace</w:t>
      </w:r>
      <w:r w:rsidRPr="006E4053">
        <w:rPr>
          <w:rFonts w:ascii="Times New Roman" w:hAnsi="Times New Roman" w:cs="Times New Roman"/>
          <w:color w:val="000000"/>
        </w:rPr>
        <w:t xml:space="preserve">), were not in the fire alone.  </w:t>
      </w:r>
      <w:r w:rsidRPr="006E4053">
        <w:rPr>
          <w:rFonts w:ascii="Times New Roman" w:hAnsi="Times New Roman" w:cs="Times New Roman"/>
          <w:i/>
          <w:iCs/>
          <w:color w:val="000000"/>
        </w:rPr>
        <w:t>A fourth Person was in the fire with them.</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i/>
          <w:iCs/>
          <w:color w:val="000000"/>
        </w:rPr>
      </w:pPr>
      <w:r w:rsidRPr="006E4053">
        <w:rPr>
          <w:rFonts w:ascii="Times New Roman" w:hAnsi="Times New Roman" w:cs="Times New Roman"/>
          <w:color w:val="000000"/>
          <w:spacing w:val="-1"/>
        </w:rPr>
        <w:t xml:space="preserve">This </w:t>
      </w:r>
      <w:r w:rsidRPr="006E4053">
        <w:rPr>
          <w:rFonts w:ascii="Times New Roman" w:hAnsi="Times New Roman" w:cs="Times New Roman"/>
          <w:i/>
          <w:iCs/>
          <w:color w:val="000000"/>
          <w:spacing w:val="-1"/>
        </w:rPr>
        <w:t>fourth Person</w:t>
      </w:r>
      <w:r w:rsidRPr="006E4053">
        <w:rPr>
          <w:rFonts w:ascii="Times New Roman" w:hAnsi="Times New Roman" w:cs="Times New Roman"/>
          <w:color w:val="000000"/>
          <w:spacing w:val="-1"/>
        </w:rPr>
        <w:t xml:space="preserve">, as seen in corresponding Scripture, can be clearly identified as </w:t>
      </w:r>
      <w:r w:rsidRPr="006E4053">
        <w:rPr>
          <w:rFonts w:ascii="Times New Roman" w:hAnsi="Times New Roman" w:cs="Times New Roman"/>
          <w:i/>
          <w:iCs/>
          <w:color w:val="000000"/>
          <w:spacing w:val="-1"/>
        </w:rPr>
        <w:t>God Himself</w:t>
      </w:r>
      <w:r w:rsidRPr="006E4053">
        <w:rPr>
          <w:rFonts w:ascii="Times New Roman" w:hAnsi="Times New Roman" w:cs="Times New Roman"/>
          <w:color w:val="000000"/>
          <w:spacing w:val="-1"/>
        </w:rPr>
        <w:t xml:space="preserve"> (Ex. 3:1ff; </w:t>
      </w:r>
      <w:r w:rsidRPr="006E4053">
        <w:rPr>
          <w:rFonts w:ascii="Times New Roman" w:hAnsi="Times New Roman" w:cs="Times New Roman"/>
          <w:i/>
          <w:iCs/>
          <w:color w:val="000000"/>
          <w:spacing w:val="-1"/>
        </w:rPr>
        <w:t>cf</w:t>
      </w:r>
      <w:r w:rsidRPr="006E4053">
        <w:rPr>
          <w:rFonts w:ascii="Times New Roman" w:hAnsi="Times New Roman" w:cs="Times New Roman"/>
          <w:color w:val="000000"/>
          <w:spacing w:val="-1"/>
        </w:rPr>
        <w:t xml:space="preserve">. Isa. 63:8, 9).  And, as a result, </w:t>
      </w:r>
      <w:r w:rsidRPr="006E4053">
        <w:rPr>
          <w:rFonts w:ascii="Times New Roman" w:hAnsi="Times New Roman" w:cs="Times New Roman"/>
          <w:i/>
          <w:iCs/>
          <w:color w:val="000000"/>
          <w:spacing w:val="-1"/>
        </w:rPr>
        <w:t>the fire</w:t>
      </w:r>
      <w:r w:rsidRPr="006E4053">
        <w:rPr>
          <w:rFonts w:ascii="Times New Roman" w:hAnsi="Times New Roman" w:cs="Times New Roman"/>
          <w:color w:val="000000"/>
          <w:spacing w:val="-1"/>
        </w:rPr>
        <w:t xml:space="preserve">, </w:t>
      </w:r>
      <w:r w:rsidRPr="006E4053">
        <w:rPr>
          <w:rFonts w:ascii="Times New Roman" w:hAnsi="Times New Roman" w:cs="Times New Roman"/>
          <w:i/>
          <w:iCs/>
          <w:color w:val="000000"/>
          <w:spacing w:val="-1"/>
        </w:rPr>
        <w:t>regardless of its intensity</w:t>
      </w:r>
      <w:r w:rsidRPr="006E4053">
        <w:rPr>
          <w:rFonts w:ascii="Times New Roman" w:hAnsi="Times New Roman" w:cs="Times New Roman"/>
          <w:color w:val="000000"/>
          <w:spacing w:val="-1"/>
        </w:rPr>
        <w:t xml:space="preserve">, </w:t>
      </w:r>
      <w:r w:rsidRPr="006E4053">
        <w:rPr>
          <w:rFonts w:ascii="Times New Roman" w:hAnsi="Times New Roman" w:cs="Times New Roman"/>
          <w:i/>
          <w:iCs/>
          <w:color w:val="000000"/>
          <w:spacing w:val="-1"/>
        </w:rPr>
        <w:t>had absolutely no effect upon these three men.  For the fire to have affected them in any way</w:t>
      </w:r>
      <w:r w:rsidRPr="006E4053">
        <w:rPr>
          <w:rFonts w:ascii="Times New Roman" w:hAnsi="Times New Roman" w:cs="Times New Roman"/>
          <w:color w:val="000000"/>
          <w:spacing w:val="-1"/>
        </w:rPr>
        <w:t>,</w:t>
      </w:r>
      <w:r w:rsidRPr="006E4053">
        <w:rPr>
          <w:rFonts w:ascii="Times New Roman" w:hAnsi="Times New Roman" w:cs="Times New Roman"/>
          <w:i/>
          <w:iCs/>
          <w:color w:val="000000"/>
          <w:spacing w:val="-1"/>
        </w:rPr>
        <w:t xml:space="preserve"> it would have had to affect the One in their midst the same way.</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These three men emerged from the furnace without a single hair on their heads singed and without the smell of fire or smoke on either them or on their undamaged garments.</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This is how the nation itself will fare in the coming Holocaust, exactly as the nation fared in the past Holocaust.  But, just as in the past Holocaust, the individual Jew is another matter.</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In the past Holocaust, 6,000,000 Jews died, though the nation lived (emerged unscathed, for, exactly as in the type in Daniel, the nation cannot be harmed).</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In the future Holocaust, two-thirds of world Jewry will die (about 9,000,000 by today’s count [</w:t>
      </w:r>
      <w:r w:rsidRPr="006E4053">
        <w:rPr>
          <w:rFonts w:ascii="Times New Roman" w:hAnsi="Times New Roman" w:cs="Times New Roman"/>
          <w:i/>
          <w:iCs/>
          <w:color w:val="000000"/>
        </w:rPr>
        <w:t>cf.</w:t>
      </w:r>
      <w:r w:rsidRPr="006E4053">
        <w:rPr>
          <w:rFonts w:ascii="Times New Roman" w:hAnsi="Times New Roman" w:cs="Times New Roman"/>
          <w:color w:val="000000"/>
        </w:rPr>
        <w:t xml:space="preserve"> Ezek. 5:12; Zech. 13:8, 9])</w:t>
      </w:r>
      <w:proofErr w:type="gramStart"/>
      <w:r w:rsidRPr="006E4053">
        <w:rPr>
          <w:rFonts w:ascii="Times New Roman" w:hAnsi="Times New Roman" w:cs="Times New Roman"/>
          <w:color w:val="000000"/>
        </w:rPr>
        <w:t>,but</w:t>
      </w:r>
      <w:proofErr w:type="gramEnd"/>
      <w:r w:rsidRPr="006E4053">
        <w:rPr>
          <w:rFonts w:ascii="Times New Roman" w:hAnsi="Times New Roman" w:cs="Times New Roman"/>
          <w:color w:val="000000"/>
        </w:rPr>
        <w:t xml:space="preserve"> the nation will live (emerge unscathed, again, exact as in the type).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320" w:line="288" w:lineRule="auto"/>
        <w:jc w:val="center"/>
        <w:textAlignment w:val="center"/>
        <w:rPr>
          <w:rFonts w:ascii="Times New Roman" w:hAnsi="Times New Roman" w:cs="Times New Roman"/>
          <w:color w:val="000000"/>
        </w:rPr>
      </w:pPr>
      <w:r w:rsidRPr="006E4053">
        <w:rPr>
          <w:rFonts w:ascii="Times New Roman" w:hAnsi="Times New Roman" w:cs="Times New Roman"/>
          <w:b/>
          <w:bCs/>
          <w:color w:val="000000"/>
        </w:rPr>
        <w:t>Between Now and Then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We’re not told how events in the Middle East or the world at large will transpire between now and that future time spoken of by the Prophets.  There will have to be a transpiring of events which will allow this man to somehow neutralize or overcome Israel’s armed forces, beginning this second Holocaust (when the rider on the red horse appears in the middle of the Tribulation [Rev. 6:3, 4; </w:t>
      </w:r>
      <w:r w:rsidRPr="006E4053">
        <w:rPr>
          <w:rFonts w:ascii="Times New Roman" w:hAnsi="Times New Roman" w:cs="Times New Roman"/>
          <w:i/>
          <w:iCs/>
          <w:color w:val="000000"/>
        </w:rPr>
        <w:t>ref.</w:t>
      </w:r>
      <w:r w:rsidRPr="006E4053">
        <w:rPr>
          <w:rFonts w:ascii="Times New Roman" w:hAnsi="Times New Roman" w:cs="Times New Roman"/>
          <w:color w:val="000000"/>
        </w:rPr>
        <w:t xml:space="preserve"> Chapter V in the author’s book, </w:t>
      </w:r>
      <w:r w:rsidRPr="006E4053">
        <w:rPr>
          <w:rFonts w:ascii="Times New Roman" w:hAnsi="Times New Roman" w:cs="Times New Roman"/>
          <w:i/>
          <w:iCs/>
          <w:color w:val="000000"/>
        </w:rPr>
        <w:t xml:space="preserve">Distant </w:t>
      </w:r>
      <w:proofErr w:type="spellStart"/>
      <w:r w:rsidRPr="006E4053">
        <w:rPr>
          <w:rFonts w:ascii="Times New Roman" w:hAnsi="Times New Roman" w:cs="Times New Roman"/>
          <w:i/>
          <w:iCs/>
          <w:color w:val="000000"/>
        </w:rPr>
        <w:t>Hoofbeats</w:t>
      </w:r>
      <w:proofErr w:type="spellEnd"/>
      <w:r w:rsidRPr="006E4053">
        <w:rPr>
          <w:rFonts w:ascii="Times New Roman" w:hAnsi="Times New Roman" w:cs="Times New Roman"/>
          <w:color w:val="000000"/>
        </w:rPr>
        <w:t>]).  We’re told about his intrigues, among other things, and the covenant that he will make with Israel;  but we’re not told what part these things might play, if any, in allowing this man to do the things which he will be able to do in that day.</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This man — </w:t>
      </w:r>
      <w:r w:rsidRPr="006E4053">
        <w:rPr>
          <w:rFonts w:ascii="Times New Roman" w:hAnsi="Times New Roman" w:cs="Times New Roman"/>
          <w:i/>
          <w:iCs/>
          <w:color w:val="000000"/>
        </w:rPr>
        <w:t>seemingly unopposed, or not deterred by a military power as seen existing today</w:t>
      </w:r>
      <w:r w:rsidRPr="006E4053">
        <w:rPr>
          <w:rFonts w:ascii="Times New Roman" w:hAnsi="Times New Roman" w:cs="Times New Roman"/>
          <w:color w:val="000000"/>
        </w:rPr>
        <w:t xml:space="preserve"> — will move against the Jews (“arms shall stand on his part” [Dan. 11:31a]), beginning in Jerusalem, in a very sudden and what would appear to be a very unexpected manner.  The Jews are told that when they see this man desecrating the Holy of Holies in the rebuilt Temple, if outside their homes, to not even take time to go back inside to pick anything up, but </w:t>
      </w:r>
      <w:r w:rsidRPr="006E4053">
        <w:rPr>
          <w:rFonts w:ascii="Times New Roman" w:hAnsi="Times New Roman" w:cs="Times New Roman"/>
          <w:i/>
          <w:iCs/>
          <w:color w:val="000000"/>
        </w:rPr>
        <w:t>to flee from this man’s presence, to run for their lives</w:t>
      </w:r>
      <w:r w:rsidRPr="006E4053">
        <w:rPr>
          <w:rFonts w:ascii="Times New Roman" w:hAnsi="Times New Roman" w:cs="Times New Roman"/>
          <w:color w:val="000000"/>
        </w:rPr>
        <w:t xml:space="preserve"> (Matt. 24:15ff).</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That is how sudden and swift things will transpire when this man’s actions begin a three and one-half-year Holocaust, which, after beginning in Jerusalem, will then spread throughout the land and the earth, probably quite quickly.  And </w:t>
      </w:r>
      <w:r w:rsidRPr="006E4053">
        <w:rPr>
          <w:rFonts w:ascii="Times New Roman" w:hAnsi="Times New Roman" w:cs="Times New Roman"/>
          <w:i/>
          <w:iCs/>
          <w:color w:val="000000"/>
        </w:rPr>
        <w:t>every single Jew</w:t>
      </w:r>
      <w:r w:rsidRPr="006E4053">
        <w:rPr>
          <w:rFonts w:ascii="Times New Roman" w:hAnsi="Times New Roman" w:cs="Times New Roman"/>
          <w:color w:val="000000"/>
        </w:rPr>
        <w:t xml:space="preserve"> — </w:t>
      </w:r>
      <w:r w:rsidRPr="006E4053">
        <w:rPr>
          <w:rFonts w:ascii="Times New Roman" w:hAnsi="Times New Roman" w:cs="Times New Roman"/>
          <w:i/>
          <w:iCs/>
          <w:color w:val="000000"/>
        </w:rPr>
        <w:t>not just in Europe, but worldwide</w:t>
      </w:r>
      <w:r w:rsidRPr="006E4053">
        <w:rPr>
          <w:rFonts w:ascii="Times New Roman" w:hAnsi="Times New Roman" w:cs="Times New Roman"/>
          <w:color w:val="000000"/>
        </w:rPr>
        <w:t xml:space="preserve"> — will be caught up in it this time.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240" w:after="140" w:line="288" w:lineRule="auto"/>
        <w:jc w:val="center"/>
        <w:textAlignment w:val="center"/>
        <w:rPr>
          <w:rFonts w:ascii="Times New Roman" w:hAnsi="Times New Roman" w:cs="Times New Roman"/>
          <w:b/>
          <w:bCs/>
          <w:color w:val="000000"/>
        </w:rPr>
      </w:pPr>
      <w:r w:rsidRPr="006E4053">
        <w:rPr>
          <w:rFonts w:ascii="Times New Roman" w:hAnsi="Times New Roman" w:cs="Times New Roman"/>
          <w:b/>
          <w:bCs/>
          <w:color w:val="000000"/>
        </w:rPr>
        <w:lastRenderedPageBreak/>
        <w:t>Following That Future Time…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Following that future time though, matters will be exactly as they existed when the three Hebrews emerged from the furnace in Daniel chapter three.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160" w:after="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“Then Nebuchadnezzar </w:t>
      </w:r>
      <w:proofErr w:type="spellStart"/>
      <w:r w:rsidRPr="006E4053">
        <w:rPr>
          <w:rFonts w:ascii="Times New Roman" w:hAnsi="Times New Roman" w:cs="Times New Roman"/>
          <w:color w:val="000000"/>
        </w:rPr>
        <w:t>spake</w:t>
      </w:r>
      <w:proofErr w:type="spellEnd"/>
      <w:r w:rsidRPr="006E4053">
        <w:rPr>
          <w:rFonts w:ascii="Times New Roman" w:hAnsi="Times New Roman" w:cs="Times New Roman"/>
          <w:color w:val="000000"/>
        </w:rPr>
        <w:t>, and said, Blessed be the God of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who has sent his angel, and delivered his servants that trusted in him, and have changed the king’s word, and have yielded their bodies, that they might not serve nor worship any god, except their own God.</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20" w:after="2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Therefore I make a decree, That every people, nation, and language, which </w:t>
      </w:r>
      <w:proofErr w:type="spellStart"/>
      <w:r w:rsidRPr="006E4053">
        <w:rPr>
          <w:rFonts w:ascii="Times New Roman" w:hAnsi="Times New Roman" w:cs="Times New Roman"/>
          <w:color w:val="000000"/>
        </w:rPr>
        <w:t>speaketh</w:t>
      </w:r>
      <w:proofErr w:type="spellEnd"/>
      <w:r w:rsidRPr="006E4053">
        <w:rPr>
          <w:rFonts w:ascii="Times New Roman" w:hAnsi="Times New Roman" w:cs="Times New Roman"/>
          <w:color w:val="000000"/>
        </w:rPr>
        <w:t xml:space="preserve"> anything amiss against the God of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xml:space="preserve"> shall be cut in pieces, and their houses shall be made a dunghill:  because there is no other God that can deliver after this sort.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16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Then the king promoted Shadrach, Meshach, and Abed-</w:t>
      </w:r>
      <w:proofErr w:type="spellStart"/>
      <w:r w:rsidRPr="006E4053">
        <w:rPr>
          <w:rFonts w:ascii="Times New Roman" w:hAnsi="Times New Roman" w:cs="Times New Roman"/>
          <w:color w:val="000000"/>
        </w:rPr>
        <w:t>nego</w:t>
      </w:r>
      <w:proofErr w:type="spellEnd"/>
      <w:r w:rsidRPr="006E4053">
        <w:rPr>
          <w:rFonts w:ascii="Times New Roman" w:hAnsi="Times New Roman" w:cs="Times New Roman"/>
          <w:color w:val="000000"/>
        </w:rPr>
        <w:t>, in the province of Babylon” (Dan. 3:28-30).</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 similar ending is seen in the Book of Esther, where another facet of the same matter has been given.  Haman, another type of the man who will sit on Satan’s throne during the coming Tribulation, </w:t>
      </w:r>
      <w:r w:rsidRPr="006E4053">
        <w:rPr>
          <w:rFonts w:ascii="Times New Roman" w:hAnsi="Times New Roman" w:cs="Times New Roman"/>
          <w:i/>
          <w:iCs/>
          <w:color w:val="000000"/>
        </w:rPr>
        <w:t>sought to have all the Jews in the province slain.</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spacing w:val="-1"/>
        </w:rPr>
      </w:pPr>
      <w:r w:rsidRPr="006E4053">
        <w:rPr>
          <w:rFonts w:ascii="Times New Roman" w:hAnsi="Times New Roman" w:cs="Times New Roman"/>
          <w:color w:val="000000"/>
        </w:rPr>
        <w:t xml:space="preserve">But in the end, through circumstances brought about by God’s sovereign control over all things, Haman suffered the same fate which he had sought to inflict upon the Jews.  </w:t>
      </w:r>
      <w:proofErr w:type="gramStart"/>
      <w:r w:rsidRPr="006E4053">
        <w:rPr>
          <w:rFonts w:ascii="Times New Roman" w:hAnsi="Times New Roman" w:cs="Times New Roman"/>
          <w:i/>
          <w:iCs/>
          <w:color w:val="000000"/>
        </w:rPr>
        <w:t>Haman himself was impaled on the same gallows which he had built for Mordecai</w:t>
      </w:r>
      <w:r w:rsidRPr="006E4053">
        <w:rPr>
          <w:rFonts w:ascii="Times New Roman" w:hAnsi="Times New Roman" w:cs="Times New Roman"/>
          <w:color w:val="000000"/>
        </w:rPr>
        <w:t>, a Jew who “sat in the king’s gate.”</w:t>
      </w:r>
      <w:proofErr w:type="gramEnd"/>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the two prominent Jews dealt with throughout the book — </w:t>
      </w:r>
      <w:r w:rsidRPr="006E4053">
        <w:rPr>
          <w:rFonts w:ascii="Times New Roman" w:hAnsi="Times New Roman" w:cs="Times New Roman"/>
          <w:i/>
          <w:iCs/>
          <w:color w:val="000000"/>
        </w:rPr>
        <w:t>Esther and Mordecai</w:t>
      </w:r>
      <w:r w:rsidRPr="006E4053">
        <w:rPr>
          <w:rFonts w:ascii="Times New Roman" w:hAnsi="Times New Roman" w:cs="Times New Roman"/>
          <w:color w:val="000000"/>
        </w:rPr>
        <w:t xml:space="preserve">, representing, as the three Hebrews in Daniel, </w:t>
      </w:r>
      <w:r w:rsidRPr="006E4053">
        <w:rPr>
          <w:rFonts w:ascii="Times New Roman" w:hAnsi="Times New Roman" w:cs="Times New Roman"/>
          <w:i/>
          <w:iCs/>
          <w:color w:val="000000"/>
        </w:rPr>
        <w:t>the entire nation</w:t>
      </w:r>
      <w:r w:rsidRPr="006E4053">
        <w:rPr>
          <w:rFonts w:ascii="Times New Roman" w:hAnsi="Times New Roman" w:cs="Times New Roman"/>
          <w:color w:val="000000"/>
        </w:rPr>
        <w:t xml:space="preserve"> — found themselves, at the close of events seen in the book, in positions comparable to that seen in Daniel.</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i/>
          <w:iCs/>
          <w:color w:val="000000"/>
        </w:rPr>
        <w:t>Esther came into possession of all that Haman had owned</w:t>
      </w:r>
      <w:proofErr w:type="gramStart"/>
      <w:r w:rsidRPr="006E4053">
        <w:rPr>
          <w:rFonts w:ascii="Times New Roman" w:hAnsi="Times New Roman" w:cs="Times New Roman"/>
          <w:i/>
          <w:iCs/>
          <w:color w:val="000000"/>
        </w:rPr>
        <w:t>;  and</w:t>
      </w:r>
      <w:proofErr w:type="gramEnd"/>
      <w:r w:rsidRPr="006E4053">
        <w:rPr>
          <w:rFonts w:ascii="Times New Roman" w:hAnsi="Times New Roman" w:cs="Times New Roman"/>
          <w:i/>
          <w:iCs/>
          <w:color w:val="000000"/>
        </w:rPr>
        <w:t xml:space="preserve"> Mordecai, among other honors, was promoted in the kingdom.</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220" w:after="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2"/>
        </w:rPr>
        <w:t xml:space="preserve">“Then the king </w:t>
      </w:r>
      <w:proofErr w:type="spellStart"/>
      <w:r w:rsidRPr="006E4053">
        <w:rPr>
          <w:rFonts w:ascii="Times New Roman" w:hAnsi="Times New Roman" w:cs="Times New Roman"/>
          <w:color w:val="000000"/>
          <w:spacing w:val="-2"/>
        </w:rPr>
        <w:t>Ahasuerus</w:t>
      </w:r>
      <w:proofErr w:type="spellEnd"/>
      <w:r w:rsidRPr="006E4053">
        <w:rPr>
          <w:rFonts w:ascii="Times New Roman" w:hAnsi="Times New Roman" w:cs="Times New Roman"/>
          <w:color w:val="000000"/>
          <w:spacing w:val="-2"/>
        </w:rPr>
        <w:t xml:space="preserve"> said unto Esther the queen and to Mordecai the Jew, Behold, I have given Esther the house of Haman, and him they have hanged upon the gallows, </w:t>
      </w:r>
      <w:r w:rsidRPr="006E4053">
        <w:rPr>
          <w:rFonts w:ascii="Times New Roman" w:hAnsi="Times New Roman" w:cs="Times New Roman"/>
          <w:i/>
          <w:iCs/>
          <w:color w:val="000000"/>
          <w:spacing w:val="-2"/>
        </w:rPr>
        <w:t>because he laid his hand upon the Jews…</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20" w:after="2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the king </w:t>
      </w:r>
      <w:proofErr w:type="spellStart"/>
      <w:r w:rsidRPr="006E4053">
        <w:rPr>
          <w:rFonts w:ascii="Times New Roman" w:hAnsi="Times New Roman" w:cs="Times New Roman"/>
          <w:color w:val="000000"/>
        </w:rPr>
        <w:t>Ahasuerus</w:t>
      </w:r>
      <w:proofErr w:type="spellEnd"/>
      <w:r w:rsidRPr="006E4053">
        <w:rPr>
          <w:rFonts w:ascii="Times New Roman" w:hAnsi="Times New Roman" w:cs="Times New Roman"/>
          <w:color w:val="000000"/>
        </w:rPr>
        <w:t xml:space="preserve"> laid a tribute upon the land, and upon the isles of the sea.</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left="240" w:right="240" w:firstLine="360"/>
        <w:jc w:val="both"/>
        <w:textAlignment w:val="center"/>
        <w:rPr>
          <w:rFonts w:ascii="Times New Roman" w:hAnsi="Times New Roman" w:cs="Times New Roman"/>
          <w:color w:val="000000"/>
          <w:spacing w:val="-2"/>
        </w:rPr>
      </w:pPr>
      <w:r w:rsidRPr="006E4053">
        <w:rPr>
          <w:rFonts w:ascii="Times New Roman" w:hAnsi="Times New Roman" w:cs="Times New Roman"/>
          <w:color w:val="000000"/>
          <w:spacing w:val="-2"/>
        </w:rPr>
        <w:t>And all the acts of his power and of his might, and the declaration of the greatness of Mordecai, whereunto the king advanced him, are they not written in the book of the chronicles of the kings of Media and Persia?</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20" w:after="22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For Mordecai the Jew was next unto king </w:t>
      </w:r>
      <w:proofErr w:type="spellStart"/>
      <w:r w:rsidRPr="006E4053">
        <w:rPr>
          <w:rFonts w:ascii="Times New Roman" w:hAnsi="Times New Roman" w:cs="Times New Roman"/>
          <w:color w:val="000000"/>
        </w:rPr>
        <w:t>Ahasuerus</w:t>
      </w:r>
      <w:proofErr w:type="spellEnd"/>
      <w:r w:rsidRPr="006E4053">
        <w:rPr>
          <w:rFonts w:ascii="Times New Roman" w:hAnsi="Times New Roman" w:cs="Times New Roman"/>
          <w:color w:val="000000"/>
        </w:rPr>
        <w:t>, and great among the Jews, and accepted of the multitude of the brethren, seeking the wealth of his people, and speaking peace to all his seed” (Esther 8:7; 10:1-3).</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5"/>
        </w:rPr>
        <w:t xml:space="preserve">The same story is told from yet another perspective in the account of Joseph and his brethren in Genesis chapters thirty-seven through forty-five.  The story begins with </w:t>
      </w:r>
      <w:r w:rsidRPr="006E4053">
        <w:rPr>
          <w:rFonts w:ascii="Times New Roman" w:hAnsi="Times New Roman" w:cs="Times New Roman"/>
          <w:i/>
          <w:iCs/>
          <w:color w:val="000000"/>
          <w:spacing w:val="-5"/>
        </w:rPr>
        <w:t>Joseph’s rejection by his brethren</w:t>
      </w:r>
      <w:r w:rsidRPr="006E4053">
        <w:rPr>
          <w:rFonts w:ascii="Times New Roman" w:hAnsi="Times New Roman" w:cs="Times New Roman"/>
          <w:color w:val="000000"/>
          <w:spacing w:val="-5"/>
        </w:rPr>
        <w:t xml:space="preserve"> (</w:t>
      </w:r>
      <w:proofErr w:type="spellStart"/>
      <w:r w:rsidRPr="006E4053">
        <w:rPr>
          <w:rFonts w:ascii="Times New Roman" w:hAnsi="Times New Roman" w:cs="Times New Roman"/>
          <w:color w:val="000000"/>
          <w:spacing w:val="-5"/>
        </w:rPr>
        <w:t>ch</w:t>
      </w:r>
      <w:proofErr w:type="spellEnd"/>
      <w:r w:rsidRPr="006E4053">
        <w:rPr>
          <w:rFonts w:ascii="Times New Roman" w:hAnsi="Times New Roman" w:cs="Times New Roman"/>
          <w:color w:val="000000"/>
          <w:spacing w:val="-5"/>
        </w:rPr>
        <w:t xml:space="preserve">. 37) and it ends with </w:t>
      </w:r>
      <w:r w:rsidRPr="006E4053">
        <w:rPr>
          <w:rFonts w:ascii="Times New Roman" w:hAnsi="Times New Roman" w:cs="Times New Roman"/>
          <w:i/>
          <w:iCs/>
          <w:color w:val="000000"/>
          <w:spacing w:val="-5"/>
        </w:rPr>
        <w:t>Joseph’s acceptance by his brethren</w:t>
      </w:r>
      <w:r w:rsidRPr="006E4053">
        <w:rPr>
          <w:rFonts w:ascii="Times New Roman" w:hAnsi="Times New Roman" w:cs="Times New Roman"/>
          <w:color w:val="000000"/>
          <w:spacing w:val="-5"/>
        </w:rPr>
        <w:t xml:space="preserve"> (</w:t>
      </w:r>
      <w:proofErr w:type="spellStart"/>
      <w:r w:rsidRPr="006E4053">
        <w:rPr>
          <w:rFonts w:ascii="Times New Roman" w:hAnsi="Times New Roman" w:cs="Times New Roman"/>
          <w:color w:val="000000"/>
          <w:spacing w:val="-5"/>
        </w:rPr>
        <w:t>ch</w:t>
      </w:r>
      <w:proofErr w:type="spellEnd"/>
      <w:r w:rsidRPr="006E4053">
        <w:rPr>
          <w:rFonts w:ascii="Times New Roman" w:hAnsi="Times New Roman" w:cs="Times New Roman"/>
          <w:color w:val="000000"/>
          <w:spacing w:val="-5"/>
        </w:rPr>
        <w:t>. 45).</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In the latter part of the story, </w:t>
      </w:r>
      <w:r w:rsidRPr="006E4053">
        <w:rPr>
          <w:rFonts w:ascii="Times New Roman" w:hAnsi="Times New Roman" w:cs="Times New Roman"/>
          <w:i/>
          <w:iCs/>
          <w:color w:val="000000"/>
        </w:rPr>
        <w:t xml:space="preserve">two seven-year periods </w:t>
      </w:r>
      <w:r w:rsidRPr="006E4053">
        <w:rPr>
          <w:rFonts w:ascii="Times New Roman" w:hAnsi="Times New Roman" w:cs="Times New Roman"/>
          <w:color w:val="000000"/>
        </w:rPr>
        <w:t>are seen</w:t>
      </w:r>
      <w:r w:rsidRPr="006E4053">
        <w:rPr>
          <w:rFonts w:ascii="Times New Roman" w:hAnsi="Times New Roman" w:cs="Times New Roman"/>
          <w:i/>
          <w:iCs/>
          <w:color w:val="000000"/>
        </w:rPr>
        <w:t xml:space="preserve"> </w:t>
      </w:r>
      <w:r w:rsidRPr="006E4053">
        <w:rPr>
          <w:rFonts w:ascii="Times New Roman" w:hAnsi="Times New Roman" w:cs="Times New Roman"/>
          <w:color w:val="000000"/>
        </w:rPr>
        <w:t xml:space="preserve">— </w:t>
      </w:r>
      <w:r w:rsidRPr="006E4053">
        <w:rPr>
          <w:rFonts w:ascii="Times New Roman" w:hAnsi="Times New Roman" w:cs="Times New Roman"/>
          <w:i/>
          <w:iCs/>
          <w:color w:val="000000"/>
        </w:rPr>
        <w:t>a seven-year time of plenty, followed by a seven-year time of famine.</w:t>
      </w:r>
      <w:r w:rsidRPr="006E4053">
        <w:rPr>
          <w:rFonts w:ascii="Times New Roman" w:hAnsi="Times New Roman" w:cs="Times New Roman"/>
          <w:color w:val="000000"/>
        </w:rPr>
        <w:t xml:space="preserve">  </w:t>
      </w:r>
      <w:r w:rsidRPr="006E4053">
        <w:rPr>
          <w:rFonts w:ascii="Times New Roman" w:hAnsi="Times New Roman" w:cs="Times New Roman"/>
          <w:i/>
          <w:iCs/>
          <w:color w:val="000000"/>
        </w:rPr>
        <w:t>And the time of famine would be so severe that the time of plenty would not even be remembered</w:t>
      </w:r>
      <w:r w:rsidRPr="006E4053">
        <w:rPr>
          <w:rFonts w:ascii="Times New Roman" w:hAnsi="Times New Roman" w:cs="Times New Roman"/>
          <w:color w:val="000000"/>
        </w:rPr>
        <w:t xml:space="preserve"> (Gen. 41:29-32).</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2"/>
        </w:rPr>
        <w:t xml:space="preserve">Throughout </w:t>
      </w:r>
      <w:r w:rsidRPr="006E4053">
        <w:rPr>
          <w:rFonts w:ascii="Times New Roman" w:hAnsi="Times New Roman" w:cs="Times New Roman"/>
          <w:i/>
          <w:iCs/>
          <w:color w:val="000000"/>
          <w:spacing w:val="-2"/>
        </w:rPr>
        <w:t>the time of plenty</w:t>
      </w:r>
      <w:r w:rsidRPr="006E4053">
        <w:rPr>
          <w:rFonts w:ascii="Times New Roman" w:hAnsi="Times New Roman" w:cs="Times New Roman"/>
          <w:color w:val="000000"/>
          <w:spacing w:val="-2"/>
        </w:rPr>
        <w:t xml:space="preserve"> (Gen. 41:47-</w:t>
      </w:r>
      <w:proofErr w:type="gramStart"/>
      <w:r w:rsidRPr="006E4053">
        <w:rPr>
          <w:rFonts w:ascii="Times New Roman" w:hAnsi="Times New Roman" w:cs="Times New Roman"/>
          <w:color w:val="000000"/>
          <w:spacing w:val="-2"/>
        </w:rPr>
        <w:t>53 )</w:t>
      </w:r>
      <w:proofErr w:type="gramEnd"/>
      <w:r w:rsidRPr="006E4053">
        <w:rPr>
          <w:rFonts w:ascii="Times New Roman" w:hAnsi="Times New Roman" w:cs="Times New Roman"/>
          <w:color w:val="000000"/>
          <w:spacing w:val="-2"/>
        </w:rPr>
        <w:t xml:space="preserve">, Joseph’s brethren continued in the same state as seen back in chapter thirty-seven — </w:t>
      </w:r>
      <w:r w:rsidRPr="006E4053">
        <w:rPr>
          <w:rFonts w:ascii="Times New Roman" w:hAnsi="Times New Roman" w:cs="Times New Roman"/>
          <w:i/>
          <w:iCs/>
          <w:color w:val="000000"/>
          <w:spacing w:val="-2"/>
        </w:rPr>
        <w:t>as the ones rejecting him, not even knowing that he was still alive.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lastRenderedPageBreak/>
        <w:t xml:space="preserve">But, once </w:t>
      </w:r>
      <w:r w:rsidRPr="006E4053">
        <w:rPr>
          <w:rFonts w:ascii="Times New Roman" w:hAnsi="Times New Roman" w:cs="Times New Roman"/>
          <w:i/>
          <w:iCs/>
          <w:color w:val="000000"/>
        </w:rPr>
        <w:t>the time of famine arrived</w:t>
      </w:r>
      <w:r w:rsidRPr="006E4053">
        <w:rPr>
          <w:rFonts w:ascii="Times New Roman" w:hAnsi="Times New Roman" w:cs="Times New Roman"/>
          <w:color w:val="000000"/>
        </w:rPr>
        <w:t xml:space="preserve"> (Gen. 41:54-57), they were left with no place to turn for help other than to Joseph (who had been elevated to second in command over all Egypt and one whom they knew not, even later when in his presence [Gen. 42:1ff]).</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in the end, they were driven to the place where they had to acknowledge, </w:t>
      </w:r>
      <w:r w:rsidRPr="006E4053">
        <w:rPr>
          <w:rFonts w:ascii="Times New Roman" w:hAnsi="Times New Roman" w:cs="Times New Roman"/>
          <w:i/>
          <w:iCs/>
          <w:color w:val="000000"/>
        </w:rPr>
        <w:t>in Joseph’s presence</w:t>
      </w:r>
      <w:r w:rsidRPr="006E4053">
        <w:rPr>
          <w:rFonts w:ascii="Times New Roman" w:hAnsi="Times New Roman" w:cs="Times New Roman"/>
          <w:color w:val="000000"/>
        </w:rPr>
        <w:t>, that which they had done years before (resulting from their rejection of him [Gen. 44:16ff]).</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Then Joseph, with his brethren brought to this point, was unable to contain himself any longer.  </w:t>
      </w:r>
      <w:r w:rsidRPr="006E4053">
        <w:rPr>
          <w:rFonts w:ascii="Times New Roman" w:hAnsi="Times New Roman" w:cs="Times New Roman"/>
          <w:i/>
          <w:iCs/>
          <w:color w:val="000000"/>
        </w:rPr>
        <w:t>He wept aloud as he revealed himself to his brethren</w:t>
      </w:r>
      <w:r w:rsidRPr="006E4053">
        <w:rPr>
          <w:rFonts w:ascii="Times New Roman" w:hAnsi="Times New Roman" w:cs="Times New Roman"/>
          <w:color w:val="000000"/>
        </w:rPr>
        <w: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120" w:after="12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“I am Joseph…whom ye sold into Egypt” (Gen. 45:3a, 4b).</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His brethren, understandably, were “troubled at his presence” (v. 4), but Joseph set them at ease, calling attention to</w:t>
      </w:r>
      <w:r w:rsidRPr="006E4053">
        <w:rPr>
          <w:rFonts w:ascii="Times New Roman" w:hAnsi="Times New Roman" w:cs="Times New Roman"/>
          <w:i/>
          <w:iCs/>
          <w:color w:val="000000"/>
        </w:rPr>
        <w:t xml:space="preserve"> God’s reason and purpose for that which had occurred</w:t>
      </w:r>
      <w:r w:rsidRPr="006E4053">
        <w:rPr>
          <w:rFonts w:ascii="Times New Roman" w:hAnsi="Times New Roman" w:cs="Times New Roman"/>
          <w:color w:val="000000"/>
        </w:rPr>
        <w:t xml:space="preserve"> (v. 5).</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And, after certain events had transpired, Joseph’s brethren went forth with </w:t>
      </w:r>
      <w:r w:rsidRPr="006E4053">
        <w:rPr>
          <w:rFonts w:ascii="Times New Roman" w:hAnsi="Times New Roman" w:cs="Times New Roman"/>
          <w:i/>
          <w:iCs/>
          <w:color w:val="000000"/>
        </w:rPr>
        <w:t>a dual message</w:t>
      </w:r>
      <w:r w:rsidRPr="006E4053">
        <w:rPr>
          <w:rFonts w:ascii="Times New Roman" w:hAnsi="Times New Roman" w:cs="Times New Roman"/>
          <w:color w:val="000000"/>
        </w:rPr>
        <w: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120" w:after="120" w:line="288" w:lineRule="auto"/>
        <w:ind w:left="240" w:right="240" w:firstLine="360"/>
        <w:jc w:val="both"/>
        <w:textAlignment w:val="center"/>
        <w:rPr>
          <w:rFonts w:ascii="Times New Roman" w:hAnsi="Times New Roman" w:cs="Times New Roman"/>
          <w:color w:val="000000"/>
        </w:rPr>
      </w:pPr>
      <w:r w:rsidRPr="006E4053">
        <w:rPr>
          <w:rFonts w:ascii="Times New Roman" w:hAnsi="Times New Roman" w:cs="Times New Roman"/>
          <w:color w:val="000000"/>
        </w:rPr>
        <w:t>“Joseph is yet alive, and he is governor over all the land of Egypt” (Gen. 45:26).</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2"/>
        </w:rPr>
        <w:t xml:space="preserve">Placing these types together provides different facets of the complete picture.  We are presently living during a time of plenty, </w:t>
      </w:r>
      <w:r w:rsidRPr="006E4053">
        <w:rPr>
          <w:rFonts w:ascii="Times New Roman" w:hAnsi="Times New Roman" w:cs="Times New Roman"/>
          <w:i/>
          <w:iCs/>
          <w:color w:val="000000"/>
          <w:spacing w:val="-2"/>
        </w:rPr>
        <w:t>but</w:t>
      </w:r>
      <w:r w:rsidRPr="006E4053">
        <w:rPr>
          <w:rFonts w:ascii="Times New Roman" w:hAnsi="Times New Roman" w:cs="Times New Roman"/>
          <w:color w:val="000000"/>
          <w:spacing w:val="-2"/>
        </w:rPr>
        <w:t xml:space="preserve"> </w:t>
      </w:r>
      <w:r w:rsidRPr="006E4053">
        <w:rPr>
          <w:rFonts w:ascii="Times New Roman" w:hAnsi="Times New Roman" w:cs="Times New Roman"/>
          <w:i/>
          <w:iCs/>
          <w:color w:val="000000"/>
          <w:spacing w:val="-2"/>
        </w:rPr>
        <w:t>a time of famine is coming, one like unto Haman is coming, and a furnace heated seven times hotter than normal awaits Israel.</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 nation will be driven to the same place Joseph’s brethren were driven;  and the nation, during this time, is going to do </w:t>
      </w:r>
      <w:r w:rsidRPr="006E4053">
        <w:rPr>
          <w:rFonts w:ascii="Times New Roman" w:hAnsi="Times New Roman" w:cs="Times New Roman"/>
          <w:i/>
          <w:iCs/>
          <w:color w:val="000000"/>
        </w:rPr>
        <w:t>exactly</w:t>
      </w:r>
      <w:r w:rsidRPr="006E4053">
        <w:rPr>
          <w:rFonts w:ascii="Times New Roman" w:hAnsi="Times New Roman" w:cs="Times New Roman"/>
          <w:color w:val="000000"/>
        </w:rPr>
        <w:t xml:space="preserve"> the same thing Joseph’s brethren did. </w:t>
      </w:r>
      <w:r w:rsidRPr="006E4053">
        <w:rPr>
          <w:rFonts w:ascii="Times New Roman" w:hAnsi="Times New Roman" w:cs="Times New Roman"/>
          <w:i/>
          <w:iCs/>
          <w:color w:val="000000"/>
        </w:rPr>
        <w:t xml:space="preserve"> They will go to their Brother for help</w:t>
      </w:r>
      <w:proofErr w:type="gramStart"/>
      <w:r w:rsidRPr="006E4053">
        <w:rPr>
          <w:rFonts w:ascii="Times New Roman" w:hAnsi="Times New Roman" w:cs="Times New Roman"/>
          <w:i/>
          <w:iCs/>
          <w:color w:val="000000"/>
        </w:rPr>
        <w:t>;  they</w:t>
      </w:r>
      <w:proofErr w:type="gramEnd"/>
      <w:r w:rsidRPr="006E4053">
        <w:rPr>
          <w:rFonts w:ascii="Times New Roman" w:hAnsi="Times New Roman" w:cs="Times New Roman"/>
          <w:i/>
          <w:iCs/>
          <w:color w:val="000000"/>
        </w:rPr>
        <w:t xml:space="preserve"> will go to Jesus for help, One Whom they will not know, the One Whom they rejected and crucified in past time.</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5"/>
        </w:rPr>
        <w:t xml:space="preserve">They will be brought to the place, </w:t>
      </w:r>
      <w:r w:rsidRPr="006E4053">
        <w:rPr>
          <w:rFonts w:ascii="Times New Roman" w:hAnsi="Times New Roman" w:cs="Times New Roman"/>
          <w:i/>
          <w:iCs/>
          <w:color w:val="000000"/>
          <w:spacing w:val="-5"/>
        </w:rPr>
        <w:t>in His presence</w:t>
      </w:r>
      <w:r w:rsidRPr="006E4053">
        <w:rPr>
          <w:rFonts w:ascii="Times New Roman" w:hAnsi="Times New Roman" w:cs="Times New Roman"/>
          <w:color w:val="000000"/>
          <w:spacing w:val="-5"/>
        </w:rPr>
        <w:t xml:space="preserve">, where they will be forced to acknowledge their guilt (Zech. 12:10-14; 13:6).  </w:t>
      </w:r>
      <w:r w:rsidRPr="006E4053">
        <w:rPr>
          <w:rFonts w:ascii="Times New Roman" w:hAnsi="Times New Roman" w:cs="Times New Roman"/>
          <w:i/>
          <w:iCs/>
          <w:color w:val="000000"/>
          <w:spacing w:val="-5"/>
        </w:rPr>
        <w:t>And Jesus will then reveal Himself to them, evidently weeping, as Joseph did in the type</w:t>
      </w:r>
      <w:r w:rsidRPr="006E4053">
        <w:rPr>
          <w:rFonts w:ascii="Times New Roman" w:hAnsi="Times New Roman" w:cs="Times New Roman"/>
          <w:color w:val="000000"/>
          <w:spacing w:val="-5"/>
        </w:rPr>
        <w: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120" w:after="12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i/>
          <w:iCs/>
          <w:color w:val="000000"/>
        </w:rPr>
        <w:t>I am Jesus…Whom ye crucified.</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The Jews will, understandably, be troubled, exactly as Joseph’s brethren were troubled.  But Jesus will set them at ease, calling attention to </w:t>
      </w:r>
      <w:r w:rsidRPr="006E4053">
        <w:rPr>
          <w:rFonts w:ascii="Times New Roman" w:hAnsi="Times New Roman" w:cs="Times New Roman"/>
          <w:i/>
          <w:iCs/>
          <w:color w:val="000000"/>
        </w:rPr>
        <w:t xml:space="preserve">God’s reason and purpose for that which had occurred </w:t>
      </w:r>
      <w:r w:rsidRPr="006E4053">
        <w:rPr>
          <w:rFonts w:ascii="Times New Roman" w:hAnsi="Times New Roman" w:cs="Times New Roman"/>
          <w:color w:val="000000"/>
        </w:rPr>
        <w:t>(</w:t>
      </w:r>
      <w:r w:rsidRPr="006E4053">
        <w:rPr>
          <w:rFonts w:ascii="Times New Roman" w:hAnsi="Times New Roman" w:cs="Times New Roman"/>
          <w:i/>
          <w:iCs/>
          <w:color w:val="000000"/>
        </w:rPr>
        <w:t xml:space="preserve">cf. </w:t>
      </w:r>
      <w:r w:rsidRPr="006E4053">
        <w:rPr>
          <w:rFonts w:ascii="Times New Roman" w:hAnsi="Times New Roman" w:cs="Times New Roman"/>
          <w:color w:val="000000"/>
        </w:rPr>
        <w:t>Luke 24:25-27).</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spacing w:val="-1"/>
        </w:rPr>
        <w:t xml:space="preserve">And after certain events transpire (those seen in the Jewish festivals and certain judgments yet to occur [the trumpet and vial judgments]), </w:t>
      </w:r>
      <w:r w:rsidRPr="006E4053">
        <w:rPr>
          <w:rFonts w:ascii="Times New Roman" w:hAnsi="Times New Roman" w:cs="Times New Roman"/>
          <w:i/>
          <w:iCs/>
          <w:color w:val="000000"/>
          <w:spacing w:val="-1"/>
        </w:rPr>
        <w:t>the Jewish people will go forth to the nations of the earth with the same dual message which Joseph’s brethren carried forth</w:t>
      </w:r>
      <w:r w:rsidRPr="006E4053">
        <w:rPr>
          <w:rFonts w:ascii="Times New Roman" w:hAnsi="Times New Roman" w:cs="Times New Roman"/>
          <w:color w:val="000000"/>
          <w:spacing w:val="-1"/>
        </w:rPr>
        <w:t>:</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before="120"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i/>
          <w:iCs/>
          <w:color w:val="000000"/>
        </w:rPr>
        <w:t>Jesus is alive, and He is Governor over the entire earth.</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 </w:t>
      </w:r>
    </w:p>
    <w:p w:rsidR="007661F9" w:rsidRPr="006E4053" w:rsidRDefault="007661F9" w:rsidP="007661F9">
      <w:pPr>
        <w:widowControl w:val="0"/>
        <w:tabs>
          <w:tab w:val="left" w:leader="dot" w:pos="-25856"/>
          <w:tab w:val="left" w:leader="dot" w:pos="-25814"/>
          <w:tab w:val="left" w:leader="dot" w:pos="10"/>
          <w:tab w:val="left" w:leader="dot" w:pos="9988"/>
          <w:tab w:val="left" w:leader="dot" w:pos="16512"/>
        </w:tabs>
        <w:autoSpaceDE w:val="0"/>
        <w:autoSpaceDN w:val="0"/>
        <w:adjustRightInd w:val="0"/>
        <w:spacing w:after="0" w:line="288" w:lineRule="auto"/>
        <w:ind w:firstLine="360"/>
        <w:jc w:val="both"/>
        <w:textAlignment w:val="center"/>
        <w:rPr>
          <w:rFonts w:ascii="Times New Roman" w:hAnsi="Times New Roman" w:cs="Times New Roman"/>
          <w:color w:val="000000"/>
        </w:rPr>
      </w:pPr>
      <w:r w:rsidRPr="006E4053">
        <w:rPr>
          <w:rFonts w:ascii="Times New Roman" w:hAnsi="Times New Roman" w:cs="Times New Roman"/>
          <w:color w:val="000000"/>
        </w:rPr>
        <w:t xml:space="preserve"> </w:t>
      </w:r>
    </w:p>
    <w:p w:rsidR="00E507B5" w:rsidRPr="006E4053" w:rsidRDefault="006E4053" w:rsidP="007661F9">
      <w:pPr>
        <w:rPr>
          <w:rFonts w:ascii="Times New Roman" w:hAnsi="Times New Roman" w:cs="Times New Roman"/>
        </w:rPr>
      </w:pPr>
    </w:p>
    <w:sectPr w:rsidR="00E507B5" w:rsidRPr="006E4053" w:rsidSect="005F10F1">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Palatino-Roman">
    <w:altName w:val="Book Antiqu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Palatino-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FE4B69"/>
    <w:rsid w:val="00001795"/>
    <w:rsid w:val="000910D4"/>
    <w:rsid w:val="000E5DEE"/>
    <w:rsid w:val="001459CE"/>
    <w:rsid w:val="002775EE"/>
    <w:rsid w:val="0029395D"/>
    <w:rsid w:val="002B563E"/>
    <w:rsid w:val="00301838"/>
    <w:rsid w:val="003317EE"/>
    <w:rsid w:val="00402C51"/>
    <w:rsid w:val="004B7565"/>
    <w:rsid w:val="005D2C05"/>
    <w:rsid w:val="00605BB0"/>
    <w:rsid w:val="00671EE5"/>
    <w:rsid w:val="006941D8"/>
    <w:rsid w:val="006E4053"/>
    <w:rsid w:val="006F1AAA"/>
    <w:rsid w:val="007661F9"/>
    <w:rsid w:val="00782E90"/>
    <w:rsid w:val="0079481B"/>
    <w:rsid w:val="008F046B"/>
    <w:rsid w:val="00900A5E"/>
    <w:rsid w:val="009E4CC4"/>
    <w:rsid w:val="00AB0DC5"/>
    <w:rsid w:val="00B31D33"/>
    <w:rsid w:val="00BF69AB"/>
    <w:rsid w:val="00CE714C"/>
    <w:rsid w:val="00CF27F1"/>
    <w:rsid w:val="00F51000"/>
    <w:rsid w:val="00F80BEA"/>
    <w:rsid w:val="00FE4B6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FE4B69"/>
    <w:pPr>
      <w:widowControl w:val="0"/>
      <w:autoSpaceDE w:val="0"/>
      <w:autoSpaceDN w:val="0"/>
      <w:adjustRightInd w:val="0"/>
      <w:spacing w:after="0" w:line="288" w:lineRule="auto"/>
      <w:ind w:firstLine="480"/>
      <w:textAlignment w:val="center"/>
    </w:pPr>
    <w:rPr>
      <w:rFonts w:ascii="Times-Roman" w:hAnsi="Times-Roman" w:cs="Times-Roman"/>
      <w:color w:val="000000"/>
    </w:rPr>
  </w:style>
  <w:style w:type="paragraph" w:customStyle="1" w:styleId="Introverse">
    <w:name w:val="Intro verse"/>
    <w:basedOn w:val="Bodytext"/>
    <w:next w:val="Bodytext"/>
    <w:uiPriority w:val="99"/>
    <w:rsid w:val="005D2C05"/>
    <w:pPr>
      <w:spacing w:before="240" w:after="240"/>
      <w:ind w:left="480" w:right="480" w:firstLine="360"/>
      <w:jc w:val="both"/>
    </w:pPr>
    <w:rPr>
      <w:rFonts w:ascii="Helvetica" w:hAnsi="Helvetica" w:cs="Helvetica"/>
      <w:sz w:val="20"/>
      <w:szCs w:val="20"/>
    </w:rPr>
  </w:style>
  <w:style w:type="paragraph" w:customStyle="1" w:styleId="Contented">
    <w:name w:val="Contented"/>
    <w:basedOn w:val="Normal"/>
    <w:uiPriority w:val="99"/>
    <w:rsid w:val="001459CE"/>
    <w:pPr>
      <w:widowControl w:val="0"/>
      <w:tabs>
        <w:tab w:val="right" w:pos="1152"/>
        <w:tab w:val="left" w:pos="1440"/>
        <w:tab w:val="right" w:pos="6165"/>
      </w:tabs>
      <w:autoSpaceDE w:val="0"/>
      <w:autoSpaceDN w:val="0"/>
      <w:adjustRightInd w:val="0"/>
      <w:spacing w:after="0" w:line="480" w:lineRule="atLeast"/>
      <w:textAlignment w:val="center"/>
    </w:pPr>
    <w:rPr>
      <w:rFonts w:ascii="Palatino-Roman" w:hAnsi="Palatino-Roman" w:cs="Palatino-Roman"/>
      <w:color w:val="000000"/>
    </w:rPr>
  </w:style>
  <w:style w:type="paragraph" w:customStyle="1" w:styleId="NoParagraphStyle">
    <w:name w:val="[No Paragraph Style]"/>
    <w:rsid w:val="009E4CC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Heading">
    <w:name w:val="Heading"/>
    <w:basedOn w:val="Bodytext"/>
    <w:next w:val="Bodytext"/>
    <w:uiPriority w:val="99"/>
    <w:rsid w:val="009E4CC4"/>
    <w:pPr>
      <w:keepNext/>
      <w:spacing w:before="240" w:after="240"/>
      <w:ind w:firstLine="0"/>
      <w:jc w:val="center"/>
    </w:pPr>
    <w:rPr>
      <w:rFonts w:ascii="Palatino-Bold" w:hAnsi="Palatino-Bold" w:cs="Palatino-Bold"/>
      <w:b/>
      <w:bCs/>
      <w:smallCaps/>
      <w:sz w:val="20"/>
      <w:szCs w:val="20"/>
    </w:rPr>
  </w:style>
  <w:style w:type="paragraph" w:customStyle="1" w:styleId="Body">
    <w:name w:val="Body"/>
    <w:basedOn w:val="NoParagraphStyle"/>
    <w:uiPriority w:val="99"/>
    <w:rsid w:val="009E4CC4"/>
    <w:pPr>
      <w:spacing w:line="200" w:lineRule="atLeast"/>
      <w:ind w:firstLine="240"/>
      <w:jc w:val="both"/>
    </w:pPr>
    <w:rPr>
      <w:rFonts w:ascii="Palatino-Roman" w:hAnsi="Palatino-Roman" w:cs="Palatino-Roman"/>
      <w:sz w:val="18"/>
      <w:szCs w:val="18"/>
    </w:rPr>
  </w:style>
  <w:style w:type="paragraph" w:customStyle="1" w:styleId="ShrinkIndent">
    <w:name w:val="Shrink/Indent"/>
    <w:basedOn w:val="Body"/>
    <w:next w:val="Body"/>
    <w:uiPriority w:val="99"/>
    <w:rsid w:val="009E4CC4"/>
    <w:pPr>
      <w:spacing w:before="100" w:after="100"/>
      <w:ind w:left="120" w:right="120"/>
    </w:pPr>
    <w:rPr>
      <w:sz w:val="16"/>
      <w:szCs w:val="16"/>
    </w:rPr>
  </w:style>
  <w:style w:type="paragraph" w:customStyle="1" w:styleId="SmallIndent">
    <w:name w:val="Small Indent"/>
    <w:basedOn w:val="Bodytext"/>
    <w:next w:val="Bodytext"/>
    <w:uiPriority w:val="99"/>
    <w:rsid w:val="00F51000"/>
    <w:pPr>
      <w:spacing w:before="120" w:after="120"/>
      <w:ind w:left="360" w:right="360" w:firstLine="360"/>
      <w:jc w:val="both"/>
    </w:pPr>
    <w:rPr>
      <w:rFonts w:ascii="Helvetica" w:hAnsi="Helvetica" w:cs="Helvetica"/>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2465</Words>
  <Characters>14056</Characters>
  <Application>Microsoft Office Word</Application>
  <DocSecurity>0</DocSecurity>
  <Lines>117</Lines>
  <Paragraphs>32</Paragraphs>
  <ScaleCrop>false</ScaleCrop>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cp:lastModifiedBy>Dale Stone</cp:lastModifiedBy>
  <cp:revision>16</cp:revision>
  <dcterms:created xsi:type="dcterms:W3CDTF">2017-08-07T22:50:00Z</dcterms:created>
  <dcterms:modified xsi:type="dcterms:W3CDTF">2017-08-12T17:16:00Z</dcterms:modified>
</cp:coreProperties>
</file>